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3C3" w:rsidRDefault="00FD0DCD" w:rsidP="00FD0DCD">
      <w:pPr>
        <w:spacing w:after="0" w:line="408" w:lineRule="auto"/>
        <w:ind w:left="120"/>
        <w:jc w:val="center"/>
        <w:rPr>
          <w:lang w:val="ru-RU"/>
        </w:rPr>
      </w:pPr>
      <w:bookmarkStart w:id="0" w:name="block-52345828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IMG_0001"/>
          </v:shape>
        </w:pict>
      </w:r>
      <w:bookmarkStart w:id="1" w:name="_GoBack"/>
      <w:bookmarkEnd w:id="1"/>
    </w:p>
    <w:p w:rsidR="00F97BE2" w:rsidRPr="00925901" w:rsidRDefault="00F97BE2">
      <w:pPr>
        <w:rPr>
          <w:lang w:val="ru-RU"/>
        </w:rPr>
        <w:sectPr w:rsidR="00F97BE2" w:rsidRPr="00925901" w:rsidSect="001D6362">
          <w:footerReference w:type="default" r:id="rId7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bookmarkStart w:id="2" w:name="block-52345830"/>
      <w:bookmarkEnd w:id="0"/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F97BE2" w:rsidRPr="00925901" w:rsidRDefault="00F97BE2">
      <w:pPr>
        <w:spacing w:after="0"/>
        <w:ind w:left="120"/>
        <w:jc w:val="both"/>
        <w:rPr>
          <w:lang w:val="ru-RU"/>
        </w:rPr>
      </w:pPr>
    </w:p>
    <w:p w:rsidR="00F97BE2" w:rsidRPr="00925901" w:rsidRDefault="004F58A9">
      <w:pPr>
        <w:spacing w:after="0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труд, технологии, профессии и производства;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ИКТ (с учетом возможностей материально-технической базы образовательной организации).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</w:p>
    <w:p w:rsidR="00F97BE2" w:rsidRPr="00925901" w:rsidRDefault="00F97BE2">
      <w:pPr>
        <w:rPr>
          <w:lang w:val="ru-RU"/>
        </w:rPr>
        <w:sectPr w:rsidR="00F97BE2" w:rsidRPr="00925901">
          <w:pgSz w:w="11906" w:h="16383"/>
          <w:pgMar w:top="1134" w:right="850" w:bottom="1134" w:left="1701" w:header="720" w:footer="720" w:gutter="0"/>
          <w:cols w:space="720"/>
        </w:sectPr>
      </w:pP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bookmarkStart w:id="3" w:name="block-52345829"/>
      <w:bookmarkEnd w:id="2"/>
      <w:r w:rsidRPr="00925901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F97BE2" w:rsidRPr="00925901" w:rsidRDefault="00F97BE2">
      <w:pPr>
        <w:spacing w:after="0" w:line="264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ремесла, обычаи.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Наиболее распространенные виды бумаги, их общие свойства. Простейшие способы обработки бумаги различных видов: сгибание и складывание, сминание, обрывание, склеивание и другие. Резание бумаги ножницами. Правила безопасного использования ножниц.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F97BE2" w:rsidRPr="00E013C3" w:rsidRDefault="004F58A9">
      <w:pPr>
        <w:spacing w:after="0" w:line="252" w:lineRule="auto"/>
        <w:ind w:firstLine="600"/>
        <w:jc w:val="both"/>
        <w:rPr>
          <w:lang w:val="ru-RU"/>
        </w:rPr>
      </w:pPr>
      <w:r w:rsidRPr="00E013C3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F97BE2" w:rsidRPr="00E013C3" w:rsidRDefault="00F97BE2">
      <w:pPr>
        <w:spacing w:after="0" w:line="252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терминах, используемых в технологии (в пределах изученного);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ее в работе;</w:t>
      </w:r>
    </w:p>
    <w:p w:rsidR="00F97BE2" w:rsidRPr="00E013C3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E013C3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F97BE2" w:rsidRPr="00E013C3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F97BE2" w:rsidRPr="00925901" w:rsidRDefault="00F97BE2">
      <w:pPr>
        <w:spacing w:after="0"/>
        <w:ind w:left="120"/>
        <w:jc w:val="both"/>
        <w:rPr>
          <w:lang w:val="ru-RU"/>
        </w:rPr>
      </w:pPr>
    </w:p>
    <w:p w:rsidR="00F97BE2" w:rsidRPr="00925901" w:rsidRDefault="004F58A9">
      <w:pPr>
        <w:spacing w:after="0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 Подвижное соединение деталей на проволоку, толстую нитку.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F97BE2" w:rsidRPr="00925901" w:rsidRDefault="00F97BE2">
      <w:pPr>
        <w:spacing w:after="0" w:line="264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97BE2" w:rsidRPr="00925901" w:rsidRDefault="00F97BE2">
      <w:pPr>
        <w:spacing w:after="0" w:line="264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устной или письменной инструкцией;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учетом указанных критериев;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pacing w:val="-4"/>
          <w:sz w:val="28"/>
          <w:lang w:val="ru-RU"/>
        </w:rPr>
        <w:t>строить рассуждения, проводить умозаключения, проверять их в практической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работе;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формах.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ее в работе;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F97BE2" w:rsidRPr="00925901" w:rsidRDefault="00F97BE2">
      <w:pPr>
        <w:spacing w:after="0" w:line="252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</w:t>
      </w: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способов обработки материалов в зависимости от назначения изделия.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</w:t>
      </w: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учетом предложенных условий;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чертеж (эскиз) развертки изделия;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и использовать знаково-символические средства представления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информации для создания моделей и макетов изучаемых объектов;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информации производить выбор наиболее эффективных способов работы;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ее решения;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роли лидера, подчиненного, соблюдать равноправие и дружелюбие;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F97BE2" w:rsidRPr="00925901" w:rsidRDefault="004F58A9">
      <w:pPr>
        <w:spacing w:after="0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сырье. Материалы, получаемые из нефти (пластик, стеклоткань, пенопласт и другие).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F97BE2" w:rsidRPr="00925901" w:rsidRDefault="004F58A9">
      <w:pPr>
        <w:spacing w:after="0" w:line="26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</w:t>
      </w: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F97BE2" w:rsidRPr="00925901" w:rsidRDefault="004F58A9">
      <w:pPr>
        <w:spacing w:after="0" w:line="26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F97BE2" w:rsidRPr="00925901" w:rsidRDefault="004F58A9">
      <w:pPr>
        <w:spacing w:after="0" w:line="26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F97BE2" w:rsidRPr="00925901" w:rsidRDefault="00F97BE2">
      <w:pPr>
        <w:spacing w:after="0" w:line="252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97BE2" w:rsidRPr="00925901" w:rsidRDefault="00F97BE2">
      <w:pPr>
        <w:spacing w:after="0" w:line="252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97BE2" w:rsidRPr="00925901" w:rsidRDefault="004F58A9">
      <w:pPr>
        <w:spacing w:after="0" w:line="252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и исследовательские действия: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 (устной или письменной);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учетом данных критериев;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другие;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ее в соответствии с планом;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F97BE2" w:rsidRPr="00925901" w:rsidRDefault="00F97BE2">
      <w:pPr>
        <w:rPr>
          <w:lang w:val="ru-RU"/>
        </w:rPr>
        <w:sectPr w:rsidR="00F97BE2" w:rsidRPr="00925901">
          <w:pgSz w:w="11906" w:h="16383"/>
          <w:pgMar w:top="1134" w:right="850" w:bottom="1134" w:left="1701" w:header="720" w:footer="720" w:gutter="0"/>
          <w:cols w:space="720"/>
        </w:sectPr>
      </w:pPr>
    </w:p>
    <w:p w:rsidR="00F97BE2" w:rsidRPr="00925901" w:rsidRDefault="004F58A9">
      <w:pPr>
        <w:spacing w:after="0"/>
        <w:ind w:left="120"/>
        <w:jc w:val="both"/>
        <w:rPr>
          <w:lang w:val="ru-RU"/>
        </w:rPr>
      </w:pPr>
      <w:bookmarkStart w:id="4" w:name="block-52345831"/>
      <w:bookmarkEnd w:id="3"/>
      <w:r w:rsidRPr="0092590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F97BE2" w:rsidRPr="00925901" w:rsidRDefault="00F97BE2">
      <w:pPr>
        <w:spacing w:after="0"/>
        <w:ind w:left="120"/>
        <w:jc w:val="both"/>
        <w:rPr>
          <w:lang w:val="ru-RU"/>
        </w:rPr>
      </w:pPr>
      <w:bookmarkStart w:id="5" w:name="_Toc143620888"/>
      <w:bookmarkEnd w:id="5"/>
    </w:p>
    <w:p w:rsidR="00F97BE2" w:rsidRPr="00925901" w:rsidRDefault="00F97BE2">
      <w:pPr>
        <w:spacing w:after="0" w:line="168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:rsidR="00F97BE2" w:rsidRPr="00925901" w:rsidRDefault="00F97BE2">
      <w:pPr>
        <w:spacing w:after="0"/>
        <w:ind w:left="120"/>
        <w:jc w:val="both"/>
        <w:rPr>
          <w:lang w:val="ru-RU"/>
        </w:rPr>
      </w:pPr>
    </w:p>
    <w:p w:rsidR="00F97BE2" w:rsidRPr="00925901" w:rsidRDefault="004F58A9">
      <w:pPr>
        <w:spacing w:after="0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F97BE2" w:rsidRPr="00925901" w:rsidRDefault="00F97BE2">
      <w:pPr>
        <w:spacing w:after="0" w:line="257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F97BE2" w:rsidRPr="00925901" w:rsidRDefault="004F58A9">
      <w:pPr>
        <w:spacing w:after="0" w:line="257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рассматривания изделий декоративно-прикладного искусства народов России;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F97BE2" w:rsidRPr="00925901" w:rsidRDefault="00F97BE2">
      <w:pPr>
        <w:spacing w:after="0" w:line="264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F97BE2" w:rsidRPr="00925901" w:rsidRDefault="00F97BE2">
      <w:pPr>
        <w:spacing w:after="0" w:line="264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</w:t>
      </w: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практического воплощения, предъявлять аргументы для защиты продукта проектной деятельности.</w:t>
      </w:r>
    </w:p>
    <w:p w:rsidR="00F97BE2" w:rsidRPr="00925901" w:rsidRDefault="00F97BE2">
      <w:pPr>
        <w:spacing w:after="0" w:line="264" w:lineRule="auto"/>
        <w:ind w:left="120"/>
        <w:jc w:val="both"/>
        <w:rPr>
          <w:lang w:val="ru-RU"/>
        </w:rPr>
      </w:pPr>
    </w:p>
    <w:p w:rsidR="00F97BE2" w:rsidRPr="00925901" w:rsidRDefault="004F58A9">
      <w:pPr>
        <w:spacing w:after="0" w:line="264" w:lineRule="auto"/>
        <w:ind w:left="120"/>
        <w:jc w:val="both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97BE2" w:rsidRPr="00925901" w:rsidRDefault="004F58A9">
      <w:pPr>
        <w:spacing w:after="0" w:line="264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5901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приемы ручной обработки материалов при изготовлении изделий;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задания с использованием подготовленного плана;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25901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распознавать элементарные общие правила создания рукотворного мира (прочность, удобство, эстетическая выразительность – симметрия, </w:t>
      </w: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трехмерный макет из готовой развертки;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5901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смысл понятий «чертеж развертки», «канцелярский нож», «шило», «искусственный материал»;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5901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:rsidR="00F97BE2" w:rsidRPr="00925901" w:rsidRDefault="004F58A9">
      <w:pPr>
        <w:spacing w:after="0" w:line="252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текстового редактора </w:t>
      </w:r>
      <w:r>
        <w:rPr>
          <w:rFonts w:ascii="Times New Roman" w:hAnsi="Times New Roman"/>
          <w:color w:val="000000"/>
          <w:sz w:val="28"/>
        </w:rPr>
        <w:t>Word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925901">
        <w:rPr>
          <w:rFonts w:ascii="Times New Roman" w:hAnsi="Times New Roman"/>
          <w:color w:val="000000"/>
          <w:sz w:val="28"/>
          <w:lang w:val="ru-RU"/>
        </w:rPr>
        <w:t>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F97BE2" w:rsidRPr="00925901" w:rsidRDefault="004F58A9">
      <w:pPr>
        <w:spacing w:after="0" w:line="257" w:lineRule="auto"/>
        <w:ind w:firstLine="600"/>
        <w:jc w:val="both"/>
        <w:rPr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F97BE2" w:rsidRPr="00925901" w:rsidRDefault="00F97BE2">
      <w:pPr>
        <w:spacing w:after="0"/>
        <w:ind w:left="120"/>
        <w:rPr>
          <w:lang w:val="ru-RU"/>
        </w:rPr>
      </w:pPr>
    </w:p>
    <w:p w:rsidR="00F97BE2" w:rsidRPr="00925901" w:rsidRDefault="00F97BE2">
      <w:pPr>
        <w:rPr>
          <w:lang w:val="ru-RU"/>
        </w:rPr>
        <w:sectPr w:rsidR="00F97BE2" w:rsidRPr="00925901">
          <w:pgSz w:w="11906" w:h="16383"/>
          <w:pgMar w:top="1134" w:right="850" w:bottom="1134" w:left="1701" w:header="720" w:footer="720" w:gutter="0"/>
          <w:cols w:space="720"/>
        </w:sectPr>
      </w:pPr>
    </w:p>
    <w:p w:rsidR="00F97BE2" w:rsidRDefault="004F58A9">
      <w:pPr>
        <w:spacing w:after="0"/>
        <w:ind w:left="120"/>
      </w:pPr>
      <w:bookmarkStart w:id="6" w:name="block-52345827"/>
      <w:bookmarkEnd w:id="4"/>
      <w:r w:rsidRPr="009259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97BE2" w:rsidRDefault="004F58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F97BE2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1D6362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1D63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</w:tbl>
    <w:p w:rsidR="00F97BE2" w:rsidRDefault="00F97BE2">
      <w:pPr>
        <w:sectPr w:rsidR="00F97B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BE2" w:rsidRDefault="004F58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F97BE2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1D6362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1D63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моделирование.</w:t>
            </w: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F97BE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</w:tbl>
    <w:p w:rsidR="00F97BE2" w:rsidRDefault="00F97BE2">
      <w:pPr>
        <w:sectPr w:rsidR="00F97B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BE2" w:rsidRDefault="004F58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F97BE2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</w:tbl>
    <w:p w:rsidR="00F97BE2" w:rsidRDefault="00F97BE2">
      <w:pPr>
        <w:sectPr w:rsidR="00F97B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BE2" w:rsidRDefault="004F58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F97BE2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97BE2" w:rsidRDefault="00F97BE2">
            <w:pPr>
              <w:spacing w:after="0"/>
              <w:ind w:left="135"/>
            </w:pPr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97BE2" w:rsidRDefault="00F97B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1D6362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1D63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 w:rsidRPr="00FD0DC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F97BE2" w:rsidRPr="00FD0DCD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F97BE2" w:rsidRDefault="00F97BE2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59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  <w:tr w:rsidR="00F97B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Pr="00925901" w:rsidRDefault="004F58A9">
            <w:pPr>
              <w:spacing w:after="0"/>
              <w:ind w:left="135"/>
              <w:rPr>
                <w:lang w:val="ru-RU"/>
              </w:rPr>
            </w:pPr>
            <w:r w:rsidRPr="009259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 w:rsidRPr="009259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97BE2" w:rsidRDefault="004F58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97BE2" w:rsidRDefault="00F97BE2"/>
        </w:tc>
      </w:tr>
    </w:tbl>
    <w:p w:rsidR="00F97BE2" w:rsidRDefault="00F97BE2">
      <w:pPr>
        <w:sectPr w:rsidR="00F97B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97BE2" w:rsidRPr="00925901" w:rsidRDefault="004F58A9">
      <w:pPr>
        <w:spacing w:after="0"/>
        <w:ind w:left="120"/>
        <w:rPr>
          <w:lang w:val="ru-RU"/>
        </w:rPr>
      </w:pPr>
      <w:bookmarkStart w:id="7" w:name="block-5234583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8" w:name="block-52345833"/>
      <w:bookmarkEnd w:id="7"/>
      <w:r w:rsidRPr="00925901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97BE2" w:rsidRDefault="004F58A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91592" w:rsidRPr="00925901" w:rsidRDefault="00591592">
      <w:pPr>
        <w:spacing w:after="0" w:line="480" w:lineRule="auto"/>
        <w:ind w:left="120"/>
        <w:rPr>
          <w:lang w:val="ru-RU"/>
        </w:rPr>
      </w:pPr>
    </w:p>
    <w:p w:rsidR="00F97BE2" w:rsidRPr="00925901" w:rsidRDefault="00925901" w:rsidP="0092590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• Технология, </w:t>
      </w:r>
      <w:r w:rsidR="00601D53">
        <w:rPr>
          <w:rFonts w:ascii="Times New Roman" w:hAnsi="Times New Roman"/>
          <w:color w:val="000000"/>
          <w:sz w:val="28"/>
          <w:lang w:val="ru-RU"/>
        </w:rPr>
        <w:t>1,2,3,</w:t>
      </w:r>
      <w:r>
        <w:rPr>
          <w:rFonts w:ascii="Times New Roman" w:hAnsi="Times New Roman"/>
          <w:color w:val="000000"/>
          <w:sz w:val="28"/>
          <w:lang w:val="ru-RU"/>
        </w:rPr>
        <w:t>4 класс/ Лутцева Е.А., Общество с ограниченной ответственностью Издательский центр «ВЕНТАНА-ГРАФ»; Акционерное общество «Издательство «Просвещение»</w:t>
      </w:r>
    </w:p>
    <w:p w:rsidR="00F97BE2" w:rsidRPr="00925901" w:rsidRDefault="00F97BE2">
      <w:pPr>
        <w:spacing w:after="0"/>
        <w:ind w:left="120"/>
        <w:rPr>
          <w:lang w:val="ru-RU"/>
        </w:rPr>
      </w:pPr>
    </w:p>
    <w:p w:rsidR="00F97BE2" w:rsidRDefault="004F58A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91592" w:rsidRPr="00925901" w:rsidRDefault="00591592">
      <w:pPr>
        <w:spacing w:after="0" w:line="480" w:lineRule="auto"/>
        <w:ind w:left="120"/>
        <w:rPr>
          <w:lang w:val="ru-RU"/>
        </w:rPr>
      </w:pPr>
    </w:p>
    <w:p w:rsidR="00F97BE2" w:rsidRPr="00925901" w:rsidRDefault="004F58A9">
      <w:pPr>
        <w:spacing w:after="0" w:line="480" w:lineRule="auto"/>
        <w:ind w:left="120"/>
        <w:rPr>
          <w:lang w:val="ru-RU"/>
        </w:rPr>
      </w:pPr>
      <w:bookmarkStart w:id="9" w:name="0ffefc5c-f9fc-44a3-a446-5fc8622ad11a"/>
      <w:r w:rsidRPr="00925901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92590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92590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92590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92590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92590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925901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9"/>
    </w:p>
    <w:p w:rsidR="00F97BE2" w:rsidRPr="00925901" w:rsidRDefault="00F97BE2">
      <w:pPr>
        <w:spacing w:after="0"/>
        <w:ind w:left="120"/>
        <w:rPr>
          <w:lang w:val="ru-RU"/>
        </w:rPr>
      </w:pPr>
    </w:p>
    <w:p w:rsidR="00F97BE2" w:rsidRPr="00925901" w:rsidRDefault="004F58A9" w:rsidP="00925901">
      <w:pPr>
        <w:spacing w:after="0" w:line="480" w:lineRule="auto"/>
        <w:ind w:left="120"/>
        <w:rPr>
          <w:lang w:val="ru-RU"/>
        </w:rPr>
      </w:pPr>
      <w:r w:rsidRPr="0092590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25901" w:rsidRPr="00925901" w:rsidRDefault="00925901" w:rsidP="00925901">
      <w:pPr>
        <w:rPr>
          <w:rFonts w:ascii="Times New Roman" w:hAnsi="Times New Roman"/>
          <w:color w:val="000000"/>
          <w:sz w:val="28"/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http://school-collection.edu.ru</w:t>
      </w:r>
    </w:p>
    <w:p w:rsidR="00925901" w:rsidRPr="00925901" w:rsidRDefault="00925901" w:rsidP="00925901">
      <w:pPr>
        <w:rPr>
          <w:rFonts w:ascii="Times New Roman" w:hAnsi="Times New Roman"/>
          <w:color w:val="000000"/>
          <w:sz w:val="28"/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http://www.openclass.ru/node/234008</w:t>
      </w:r>
    </w:p>
    <w:p w:rsidR="00925901" w:rsidRPr="00925901" w:rsidRDefault="00925901" w:rsidP="00925901">
      <w:pPr>
        <w:rPr>
          <w:rFonts w:ascii="Times New Roman" w:hAnsi="Times New Roman"/>
          <w:color w:val="000000"/>
          <w:sz w:val="28"/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http://pedsovet.su</w:t>
      </w:r>
    </w:p>
    <w:p w:rsidR="00925901" w:rsidRPr="00925901" w:rsidRDefault="00925901" w:rsidP="00925901">
      <w:pPr>
        <w:rPr>
          <w:rFonts w:ascii="Times New Roman" w:hAnsi="Times New Roman"/>
          <w:color w:val="000000"/>
          <w:sz w:val="28"/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http://fcior.edu.ru/</w:t>
      </w:r>
    </w:p>
    <w:p w:rsidR="00925901" w:rsidRPr="00925901" w:rsidRDefault="00925901" w:rsidP="00925901">
      <w:pPr>
        <w:rPr>
          <w:rFonts w:ascii="Times New Roman" w:hAnsi="Times New Roman"/>
          <w:color w:val="000000"/>
          <w:sz w:val="28"/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https://infourok.ru</w:t>
      </w:r>
    </w:p>
    <w:p w:rsidR="00925901" w:rsidRPr="00925901" w:rsidRDefault="00925901" w:rsidP="00925901">
      <w:pPr>
        <w:rPr>
          <w:rFonts w:ascii="Times New Roman" w:hAnsi="Times New Roman"/>
          <w:color w:val="000000"/>
          <w:sz w:val="28"/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http://igrushka.kz/katnew/sprav2.php</w:t>
      </w:r>
    </w:p>
    <w:p w:rsidR="00925901" w:rsidRPr="00925901" w:rsidRDefault="00925901" w:rsidP="00925901">
      <w:pPr>
        <w:rPr>
          <w:rFonts w:ascii="Times New Roman" w:hAnsi="Times New Roman"/>
          <w:color w:val="000000"/>
          <w:sz w:val="28"/>
          <w:lang w:val="ru-RU"/>
        </w:rPr>
      </w:pPr>
      <w:r w:rsidRPr="00925901">
        <w:rPr>
          <w:rFonts w:ascii="Times New Roman" w:hAnsi="Times New Roman"/>
          <w:color w:val="000000"/>
          <w:sz w:val="28"/>
          <w:lang w:val="ru-RU"/>
        </w:rPr>
        <w:t>https://infourok.ru/videouroki/3876</w:t>
      </w:r>
    </w:p>
    <w:bookmarkEnd w:id="8"/>
    <w:p w:rsidR="004F58A9" w:rsidRPr="00925901" w:rsidRDefault="004F58A9">
      <w:pPr>
        <w:rPr>
          <w:lang w:val="ru-RU"/>
        </w:rPr>
      </w:pPr>
    </w:p>
    <w:sectPr w:rsidR="004F58A9" w:rsidRPr="0092590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C81" w:rsidRDefault="000D1C81" w:rsidP="00E013C3">
      <w:pPr>
        <w:spacing w:after="0" w:line="240" w:lineRule="auto"/>
      </w:pPr>
      <w:r>
        <w:separator/>
      </w:r>
    </w:p>
  </w:endnote>
  <w:endnote w:type="continuationSeparator" w:id="0">
    <w:p w:rsidR="000D1C81" w:rsidRDefault="000D1C81" w:rsidP="00E01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1095370"/>
      <w:docPartObj>
        <w:docPartGallery w:val="Page Numbers (Bottom of Page)"/>
        <w:docPartUnique/>
      </w:docPartObj>
    </w:sdtPr>
    <w:sdtEndPr/>
    <w:sdtContent>
      <w:p w:rsidR="001D6362" w:rsidRDefault="001D636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DCD" w:rsidRPr="00FD0DCD">
          <w:rPr>
            <w:noProof/>
            <w:lang w:val="ru-RU"/>
          </w:rPr>
          <w:t>2</w:t>
        </w:r>
        <w:r>
          <w:fldChar w:fldCharType="end"/>
        </w:r>
      </w:p>
    </w:sdtContent>
  </w:sdt>
  <w:p w:rsidR="00E013C3" w:rsidRDefault="00E013C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C81" w:rsidRDefault="000D1C81" w:rsidP="00E013C3">
      <w:pPr>
        <w:spacing w:after="0" w:line="240" w:lineRule="auto"/>
      </w:pPr>
      <w:r>
        <w:separator/>
      </w:r>
    </w:p>
  </w:footnote>
  <w:footnote w:type="continuationSeparator" w:id="0">
    <w:p w:rsidR="000D1C81" w:rsidRDefault="000D1C81" w:rsidP="00E013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97BE2"/>
    <w:rsid w:val="000D1C81"/>
    <w:rsid w:val="001C5E40"/>
    <w:rsid w:val="001D6362"/>
    <w:rsid w:val="004F58A9"/>
    <w:rsid w:val="005708B2"/>
    <w:rsid w:val="00591592"/>
    <w:rsid w:val="00601D53"/>
    <w:rsid w:val="00925901"/>
    <w:rsid w:val="009A1A80"/>
    <w:rsid w:val="00E013C3"/>
    <w:rsid w:val="00F95EEA"/>
    <w:rsid w:val="00F97BE2"/>
    <w:rsid w:val="00FD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E534"/>
  <w15:docId w15:val="{1EFE40D0-6528-4966-826A-50CFAA07A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01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01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20/03" TargetMode="External"/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3" TargetMode="External"/><Relationship Id="rId26" Type="http://schemas.openxmlformats.org/officeDocument/2006/relationships/hyperlink" Target="https://lesson.edu.ru/20/0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lesson.edu.ru/20/04" TargetMode="External"/><Relationship Id="rId7" Type="http://schemas.openxmlformats.org/officeDocument/2006/relationships/footer" Target="footer1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3" TargetMode="External"/><Relationship Id="rId25" Type="http://schemas.openxmlformats.org/officeDocument/2006/relationships/hyperlink" Target="https://lesson.edu.ru/20/0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20/03" TargetMode="External"/><Relationship Id="rId20" Type="http://schemas.openxmlformats.org/officeDocument/2006/relationships/hyperlink" Target="https://lesson.edu.ru/20/04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lesson.edu.ru/20/04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lesson.edu.ru/20/0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9184</Words>
  <Characters>52349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10</cp:revision>
  <dcterms:created xsi:type="dcterms:W3CDTF">2025-07-15T10:37:00Z</dcterms:created>
  <dcterms:modified xsi:type="dcterms:W3CDTF">2025-09-09T12:45:00Z</dcterms:modified>
</cp:coreProperties>
</file>