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2C" w:rsidRDefault="00F7432C" w:rsidP="00F7432C">
      <w:pPr>
        <w:spacing w:line="360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 xml:space="preserve">КАЛЕНДАРНЫЙ ПЛАН </w:t>
      </w:r>
    </w:p>
    <w:p w:rsidR="00F7432C" w:rsidRDefault="00F7432C" w:rsidP="00F7432C">
      <w:pPr>
        <w:spacing w:line="360" w:lineRule="auto"/>
        <w:jc w:val="center"/>
      </w:pPr>
      <w:r>
        <w:rPr>
          <w:rFonts w:eastAsia="Calibri"/>
          <w:b/>
          <w:sz w:val="32"/>
        </w:rPr>
        <w:t>ВОСПИТАТЕЛЬНОЙ РАБОТЫ</w:t>
      </w:r>
      <w:r>
        <w:t xml:space="preserve">  </w:t>
      </w:r>
    </w:p>
    <w:p w:rsidR="00F7432C" w:rsidRDefault="00F7432C" w:rsidP="00F7432C">
      <w:pPr>
        <w:spacing w:line="360" w:lineRule="auto"/>
        <w:jc w:val="center"/>
        <w:rPr>
          <w:rFonts w:eastAsia="Calibri"/>
          <w:b/>
          <w:w w:val="1"/>
          <w:sz w:val="32"/>
        </w:rPr>
      </w:pPr>
      <w:r>
        <w:rPr>
          <w:rFonts w:eastAsia="Calibri"/>
          <w:b/>
          <w:sz w:val="32"/>
        </w:rPr>
        <w:t xml:space="preserve">на 2023/2024 УЧ. ГОД </w:t>
      </w:r>
    </w:p>
    <w:p w:rsidR="00F7432C" w:rsidRDefault="00F7432C" w:rsidP="00F7432C">
      <w:pPr>
        <w:spacing w:line="360" w:lineRule="auto"/>
        <w:jc w:val="center"/>
        <w:rPr>
          <w:rFonts w:eastAsia="Calibri"/>
          <w:b/>
          <w:i/>
          <w:sz w:val="32"/>
        </w:rPr>
      </w:pPr>
      <w:r>
        <w:rPr>
          <w:rFonts w:eastAsia="Calibri"/>
          <w:b/>
          <w:i/>
          <w:sz w:val="32"/>
        </w:rPr>
        <w:t>(уровень среднего общего образования)</w:t>
      </w:r>
    </w:p>
    <w:tbl>
      <w:tblPr>
        <w:tblW w:w="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F7432C" w:rsidTr="00F7432C"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bCs/>
              </w:rPr>
            </w:pPr>
            <w:r>
              <w:rPr>
                <w:rStyle w:val="a4"/>
                <w:b/>
                <w:bCs/>
              </w:rPr>
              <w:t>Дела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b/>
                <w:bCs/>
              </w:rPr>
            </w:pPr>
            <w:r>
              <w:rPr>
                <w:rStyle w:val="a4"/>
                <w:b/>
                <w:bCs/>
              </w:rPr>
              <w:t>Ориентировочное время проведения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rPr>
                <w:rStyle w:val="a4"/>
                <w:b/>
                <w:bCs/>
              </w:rPr>
              <w:t>Ответственные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</w:rPr>
              <w:t>ИНВАРИАТНЫЕ МОДУЛИ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i w:val="0"/>
              </w:rPr>
            </w:pPr>
            <w:r>
              <w:rPr>
                <w:rStyle w:val="a4"/>
                <w:b/>
                <w:bCs/>
                <w:color w:val="000000"/>
              </w:rPr>
              <w:t xml:space="preserve">Модуль «Классное руководство» </w:t>
            </w:r>
          </w:p>
          <w:p w:rsidR="00F7432C" w:rsidRDefault="00F7432C">
            <w:pPr>
              <w:pStyle w:val="a3"/>
              <w:spacing w:line="256" w:lineRule="auto"/>
              <w:jc w:val="center"/>
            </w:pPr>
            <w:r>
              <w:rPr>
                <w:rStyle w:val="a4"/>
              </w:rPr>
              <w:t>(согласно индивидуальным планам работы классных руководителей)</w:t>
            </w:r>
            <w:r>
              <w:t xml:space="preserve"> 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widowControl/>
              <w:spacing w:line="256" w:lineRule="auto"/>
              <w:jc w:val="center"/>
            </w:pPr>
            <w:r>
              <w:rPr>
                <w:rStyle w:val="a5"/>
                <w:iCs/>
                <w:color w:val="000000"/>
              </w:rPr>
              <w:t>Модуль «Курсы внеурочной деятельности»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rPr>
                <w:b/>
                <w:bCs/>
              </w:rPr>
            </w:pPr>
            <w:r>
              <w:rPr>
                <w:rStyle w:val="a4"/>
                <w:b/>
                <w:bCs/>
              </w:rPr>
              <w:t>Название курса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</w:pPr>
            <w:r>
              <w:rPr>
                <w:b/>
                <w:bCs/>
              </w:rPr>
              <w:t>Ответственные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rPr>
                <w:rStyle w:val="a4"/>
              </w:rPr>
              <w:t>Спортивно-оздоровительное направление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«Клуб ГТО»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Учитель физической культуры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proofErr w:type="spellStart"/>
            <w:r>
              <w:rPr>
                <w:rStyle w:val="a4"/>
              </w:rPr>
              <w:t>Общеинтеллектуальное</w:t>
            </w:r>
            <w:proofErr w:type="spellEnd"/>
            <w:r>
              <w:rPr>
                <w:rStyle w:val="a4"/>
              </w:rPr>
              <w:t xml:space="preserve"> направление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</w:pPr>
            <w:r>
              <w:t>«Комплексный анализ текста», «Дополнительные главы физики», «Отдельные вопросы математики»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rPr>
                <w:rStyle w:val="a4"/>
              </w:rPr>
              <w:t>Социальное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</w:pPr>
            <w:r>
              <w:t>«Путь к профессии»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</w:pPr>
            <w: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rPr>
                <w:rStyle w:val="a4"/>
              </w:rPr>
              <w:t>Духовно-нравственное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</w:pPr>
            <w:r>
              <w:t>«Разговор о важном»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Классные руководители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rPr>
                <w:rStyle w:val="a4"/>
              </w:rPr>
              <w:t>Общекультурное направление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t xml:space="preserve"> Клуб любителей французского языка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t>Педагоги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i w:val="0"/>
              </w:rPr>
            </w:pPr>
            <w:r>
              <w:rPr>
                <w:rStyle w:val="a4"/>
                <w:b/>
                <w:bCs/>
                <w:color w:val="000000"/>
              </w:rPr>
              <w:t>Модуль «Школьный урок»</w:t>
            </w:r>
          </w:p>
          <w:p w:rsidR="00F7432C" w:rsidRDefault="00F7432C">
            <w:pPr>
              <w:pStyle w:val="a3"/>
              <w:snapToGrid w:val="0"/>
              <w:spacing w:line="256" w:lineRule="auto"/>
              <w:jc w:val="center"/>
            </w:pPr>
            <w:r>
              <w:rPr>
                <w:rStyle w:val="a4"/>
              </w:rPr>
              <w:t>(согласно индивидуальным планам работы учителей-предметников)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pacing w:line="256" w:lineRule="auto"/>
              <w:jc w:val="center"/>
              <w:rPr>
                <w:rStyle w:val="a4"/>
                <w:b/>
                <w:bCs/>
                <w:i w:val="0"/>
                <w:color w:val="000000"/>
              </w:rPr>
            </w:pPr>
            <w:r>
              <w:rPr>
                <w:rStyle w:val="a4"/>
                <w:b/>
                <w:bCs/>
              </w:rPr>
              <w:t>Модуль «Самоуправление»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Распределение обязанностей между обучающимися классных коллективов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1 триместра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Style w:val="a4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Участие в работе школьного Совета старост, Совета обучающихся, творческих советов Дела.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зам директора по ВР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lastRenderedPageBreak/>
              <w:t>Модуль «Профориентация»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Профориентационные</w:t>
            </w:r>
            <w:proofErr w:type="spellEnd"/>
            <w:r>
              <w:rPr>
                <w:rFonts w:cs="Times New Roman"/>
              </w:rPr>
              <w:t xml:space="preserve"> часы общения, деловые игры, решение кейсов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Посещение </w:t>
            </w:r>
            <w:proofErr w:type="spellStart"/>
            <w:r>
              <w:rPr>
                <w:rFonts w:cs="Times New Roman"/>
              </w:rPr>
              <w:t>профориентационных</w:t>
            </w:r>
            <w:proofErr w:type="spellEnd"/>
            <w:r>
              <w:rPr>
                <w:rFonts w:cs="Times New Roman"/>
              </w:rPr>
              <w:t xml:space="preserve"> выставок, Дней открытых дверей в учебных заведениях начального и среднего профессионального образования.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Экскурсии на предприятия города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родители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bCs/>
                <w:i w:val="0"/>
              </w:rPr>
              <w:t xml:space="preserve">Участие в работе всероссийских </w:t>
            </w:r>
            <w:proofErr w:type="spellStart"/>
            <w:r>
              <w:rPr>
                <w:rStyle w:val="a4"/>
                <w:bCs/>
                <w:i w:val="0"/>
              </w:rPr>
              <w:t>профориентационных</w:t>
            </w:r>
            <w:proofErr w:type="spellEnd"/>
            <w:r>
              <w:rPr>
                <w:rStyle w:val="a4"/>
                <w:bCs/>
                <w:i w:val="0"/>
              </w:rPr>
              <w:t xml:space="preserve"> проектов  «</w:t>
            </w:r>
            <w:proofErr w:type="spellStart"/>
            <w:r>
              <w:rPr>
                <w:rStyle w:val="a4"/>
                <w:bCs/>
                <w:i w:val="0"/>
              </w:rPr>
              <w:t>ПроеКТОриЯ</w:t>
            </w:r>
            <w:proofErr w:type="spellEnd"/>
            <w:r>
              <w:rPr>
                <w:rStyle w:val="a4"/>
                <w:bCs/>
                <w:i w:val="0"/>
              </w:rPr>
              <w:t>», «Билет в будущее»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bCs/>
                <w:i w:val="0"/>
              </w:rPr>
              <w:t>Освоение основ профессии в рамках курса дополнительного образования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Модуль «Работа с родителями»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eastAsia="№Е"/>
                <w:b/>
                <w:bCs/>
                <w:i w:val="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jc w:val="center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Ориентировочное</w:t>
            </w:r>
          </w:p>
          <w:p w:rsidR="00F7432C" w:rsidRDefault="00F7432C">
            <w:pPr>
              <w:spacing w:line="100" w:lineRule="atLeast"/>
              <w:jc w:val="center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  <w:p w:rsidR="00F7432C" w:rsidRDefault="00F7432C">
            <w:pPr>
              <w:spacing w:line="100" w:lineRule="atLeast"/>
              <w:jc w:val="center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проведения 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Ответственные, социальные партнеры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Style w:val="a4"/>
                <w:rFonts w:eastAsia="№Е"/>
                <w:bCs/>
                <w:i w:val="0"/>
              </w:rPr>
            </w:pPr>
            <w:r>
              <w:rPr>
                <w:rStyle w:val="a4"/>
                <w:rFonts w:eastAsia="№Е"/>
                <w:bCs/>
                <w:i w:val="0"/>
                <w:sz w:val="24"/>
                <w:szCs w:val="24"/>
                <w:lang w:eastAsia="en-US"/>
              </w:rPr>
              <w:t>Участие в работе Управляющего совета школы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jc w:val="center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jc w:val="center"/>
              <w:rPr>
                <w:rFonts w:eastAsia="№Е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администрация школы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Родительские </w:t>
            </w:r>
            <w:proofErr w:type="spellStart"/>
            <w:r>
              <w:rPr>
                <w:rStyle w:val="a4"/>
                <w:i w:val="0"/>
                <w:sz w:val="24"/>
                <w:szCs w:val="24"/>
                <w:lang w:eastAsia="en-US"/>
              </w:rPr>
              <w:t>дни:</w:t>
            </w:r>
            <w:r>
              <w:rPr>
                <w:sz w:val="24"/>
                <w:szCs w:val="24"/>
                <w:lang w:eastAsia="en-US"/>
              </w:rPr>
              <w:t>посещение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уроков, занятий внеурочной деятельности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школы, классные руководители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Педагогический всеобуч родителей: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Общешкольные родительские собрания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 раз в полугодие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Родительский лекторий</w:t>
            </w:r>
          </w:p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(лекции, беседы, практикумы, педагогические дискуссии и др.)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Встречи в форме круглых столов, дискуссионных клубов, индивидуальных встреч родителей со специалистами различных профилактических структур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школы, 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ВАРИАТИВНЫЕ МОДУЛИ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  <w:color w:val="000000"/>
              </w:rPr>
              <w:t>Модуль «Ключевые общешкольные дела»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5"/>
                <w:iCs/>
                <w:color w:val="000000"/>
              </w:rPr>
              <w:t>Общешкольные праздники и мероприятия</w:t>
            </w:r>
            <w:r>
              <w:rPr>
                <w:rStyle w:val="a4"/>
                <w:i w:val="0"/>
                <w:color w:val="000000"/>
              </w:rPr>
              <w:t xml:space="preserve"> 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lastRenderedPageBreak/>
              <w:t xml:space="preserve">День Знаний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Замдиректора по ВР, педагог-организатор, Советник директора по воспитанию и взаимодействию с детскими организациями,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 xml:space="preserve">Школьный конкурс фотографий «Из дальних странствий </w:t>
            </w:r>
            <w:proofErr w:type="spellStart"/>
            <w:r>
              <w:rPr>
                <w:rStyle w:val="a4"/>
                <w:i w:val="0"/>
              </w:rPr>
              <w:t>возвратясь</w:t>
            </w:r>
            <w:proofErr w:type="spellEnd"/>
            <w:r>
              <w:rPr>
                <w:rStyle w:val="a4"/>
                <w:i w:val="0"/>
              </w:rPr>
              <w:t>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До 25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День солидарности с жертвами терроризма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3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Посвящения в первоклассники, посвящение в пешеходы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День Учителя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5 октября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День народного единства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директора по воспитанию и взаимодействию с детскими организациями,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День Матери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директора по воспитанию и взаимодействию с детскими организациями,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День неизвестного героя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директора по воспитанию и взаимодействию с детскими организациями,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Новогодние мероприятия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День рождения школы</w:t>
            </w:r>
          </w:p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(День дублера)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Зарница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ВР, 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Декада науки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директора по воспитанию и взаимодействию с </w:t>
            </w:r>
            <w:r>
              <w:rPr>
                <w:sz w:val="24"/>
                <w:szCs w:val="24"/>
                <w:lang w:eastAsia="en-US"/>
              </w:rPr>
              <w:lastRenderedPageBreak/>
              <w:t>детскими организациями,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директора по ВР, 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lastRenderedPageBreak/>
              <w:t>Международный женский день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 Педагог-организатор,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Благотворительные акции «Белый цветок»,  «Мамина помощь», «Добрые книжки девчонкам и мальчишкам», «Добрые волшебники», «Поможем Дедушке Морозу», «Ветеран живет рядом», «Письмо герою»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Памятные мероприятия, посвященные Дню Победы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4-8мая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 Замдиректора по ВР,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патриотических акциях «Георгиевская ленточка», «Бессмертный полк»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День славянской письменности и культуры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 Классные руководители, педагог-организатор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Последний звонок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Замдиректора по ВР, педагог-организатор, классный руководитель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Экологические акции «День птиц», «Кормушка», «Охотники за макулатурой», «Вторая жизнь батареек», «Чистый двор», «День Земли»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учебного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педагог-организатор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 xml:space="preserve">Коллективные творческие дела 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КТД «Золотая волшебница Осень»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КТД «Науки юношей питают»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lastRenderedPageBreak/>
              <w:t>КТД «Месячник безопасности»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3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Модуль «Детские общественные объединения»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bCs/>
                <w:i w:val="0"/>
                <w:color w:val="000000"/>
              </w:rPr>
              <w:t xml:space="preserve">Участие в работе детских общественных объединений «Волонтеры Подмосковья», </w:t>
            </w:r>
            <w:proofErr w:type="spellStart"/>
            <w:r>
              <w:rPr>
                <w:rStyle w:val="a4"/>
                <w:bCs/>
                <w:i w:val="0"/>
                <w:color w:val="000000"/>
              </w:rPr>
              <w:t>Медиацентр</w:t>
            </w:r>
            <w:proofErr w:type="spellEnd"/>
            <w:r>
              <w:rPr>
                <w:rStyle w:val="a4"/>
                <w:bCs/>
                <w:i w:val="0"/>
                <w:color w:val="000000"/>
              </w:rPr>
              <w:t xml:space="preserve">,  </w:t>
            </w:r>
            <w:proofErr w:type="spellStart"/>
            <w:r>
              <w:rPr>
                <w:rStyle w:val="a4"/>
                <w:bCs/>
                <w:i w:val="0"/>
                <w:color w:val="000000"/>
              </w:rPr>
              <w:t>Юнармия</w:t>
            </w:r>
            <w:proofErr w:type="spellEnd"/>
            <w:r>
              <w:rPr>
                <w:rStyle w:val="a4"/>
                <w:bCs/>
                <w:i w:val="0"/>
                <w:color w:val="000000"/>
              </w:rPr>
              <w:t>, РДДМ, ЮИД, ЮДП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организациями, классные руководители, руководители объединений.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Участие в работе школьного спортивного клуба «Дружба»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Руководители объединений и школьного спортивного клуба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Модуль «Экскурсии, экспедиции, походы»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bCs/>
                <w:i w:val="0"/>
                <w:color w:val="000000"/>
              </w:rPr>
              <w:t xml:space="preserve">Участие классов в районном осеннем и зимнем </w:t>
            </w:r>
            <w:proofErr w:type="spellStart"/>
            <w:r>
              <w:rPr>
                <w:rStyle w:val="a4"/>
                <w:bCs/>
                <w:i w:val="0"/>
                <w:color w:val="000000"/>
              </w:rPr>
              <w:t>турслетах</w:t>
            </w:r>
            <w:proofErr w:type="spellEnd"/>
            <w:r>
              <w:rPr>
                <w:rStyle w:val="a4"/>
                <w:bCs/>
                <w:i w:val="0"/>
                <w:color w:val="000000"/>
              </w:rPr>
              <w:t xml:space="preserve">, экологических тропах, пешеходных и загородных экскурсиях, походы выходного дня, литературные, исторические и биологические экспедиции  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10-11 классы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 раз в триместр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  <w:r>
              <w:rPr>
                <w:rFonts w:cs="Times New Roman"/>
              </w:rPr>
              <w:t xml:space="preserve">руководитель школьного </w:t>
            </w:r>
            <w:proofErr w:type="spellStart"/>
            <w:r>
              <w:rPr>
                <w:rFonts w:cs="Times New Roman"/>
              </w:rPr>
              <w:t>турклуба</w:t>
            </w:r>
            <w:proofErr w:type="spellEnd"/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  <w:color w:val="000000"/>
              </w:rPr>
              <w:t>Модуль «Школьные медиа»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bCs/>
                <w:i w:val="0"/>
                <w:color w:val="000000"/>
              </w:rPr>
            </w:pPr>
            <w:r>
              <w:rPr>
                <w:rStyle w:val="a4"/>
                <w:bCs/>
                <w:i w:val="0"/>
                <w:color w:val="000000"/>
              </w:rPr>
              <w:t>Обновление редакционного совета школьной газеты «Школьный телетайп»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Замдиректора по ВР, педагог-организатор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bCs/>
                <w:i w:val="0"/>
                <w:color w:val="000000"/>
              </w:rPr>
            </w:pPr>
            <w:r>
              <w:rPr>
                <w:rStyle w:val="a4"/>
                <w:bCs/>
                <w:i w:val="0"/>
                <w:color w:val="000000"/>
              </w:rPr>
              <w:t xml:space="preserve">Освещение событий школьной жизни, популяризация ключевых дел через классные </w:t>
            </w:r>
            <w:proofErr w:type="spellStart"/>
            <w:r>
              <w:rPr>
                <w:rStyle w:val="a4"/>
                <w:bCs/>
                <w:i w:val="0"/>
                <w:color w:val="000000"/>
              </w:rPr>
              <w:t>медиасредства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bCs/>
                <w:i w:val="0"/>
                <w:color w:val="000000"/>
              </w:rPr>
            </w:pPr>
            <w:r>
              <w:rPr>
                <w:rStyle w:val="a4"/>
                <w:bCs/>
                <w:i w:val="0"/>
                <w:color w:val="000000"/>
              </w:rPr>
              <w:t xml:space="preserve">Создание школьного </w:t>
            </w:r>
            <w:proofErr w:type="spellStart"/>
            <w:r>
              <w:rPr>
                <w:rStyle w:val="a4"/>
                <w:bCs/>
                <w:i w:val="0"/>
                <w:color w:val="000000"/>
              </w:rPr>
              <w:t>медиацентра</w:t>
            </w:r>
            <w:proofErr w:type="spellEnd"/>
            <w:r>
              <w:rPr>
                <w:rStyle w:val="a4"/>
                <w:bCs/>
                <w:i w:val="0"/>
                <w:color w:val="000000"/>
              </w:rPr>
              <w:t xml:space="preserve"> для информационно-технической поддержки школьных мероприятий через интернет сайт и группу в социальных сетях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организациями, классные руководители, руководители объединений.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bCs/>
                <w:i w:val="0"/>
                <w:color w:val="000000"/>
              </w:rPr>
            </w:pPr>
            <w:r>
              <w:rPr>
                <w:rStyle w:val="a4"/>
                <w:bCs/>
                <w:i w:val="0"/>
                <w:color w:val="000000"/>
              </w:rPr>
              <w:t>Участие в конкурсах школьных медиа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Советник директора по воспитанию и взаимодействию с детскими организациями, руководители объединений.</w:t>
            </w:r>
          </w:p>
        </w:tc>
      </w:tr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Модуль «Организация предметно-эстетической среды»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Оформление «Классных уголков» и благоустройство классных кабинетов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 xml:space="preserve">Оформление школы и классных </w:t>
            </w:r>
            <w:r>
              <w:rPr>
                <w:rStyle w:val="a4"/>
                <w:i w:val="0"/>
              </w:rPr>
              <w:lastRenderedPageBreak/>
              <w:t>комнат к 1 сентября, фотозоны «Здравствуй, школа!»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10-11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сентября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школы, </w:t>
            </w:r>
            <w:r>
              <w:rPr>
                <w:rFonts w:cs="Times New Roman"/>
              </w:rPr>
              <w:lastRenderedPageBreak/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lastRenderedPageBreak/>
              <w:t>Оформление уголка безопасности по ПДД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Создание в библиотеке стеллажей свободного книгообмена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школьный библиотекарь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Участие в озеленении пришкольной территории, уход за клумбами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Оформление фотозоны «Здравствуй, Новый год»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Оформление сменной выставки, посвященной 80-летию битвы за Москву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Замдиректора по ВР, педагог-организатор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Style w:val="a4"/>
                <w:i w:val="0"/>
              </w:rPr>
              <w:t>Оформление стенда «Бессмертный полк» и  «Окон Победы»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</w:p>
        </w:tc>
      </w:tr>
    </w:tbl>
    <w:p w:rsidR="00F7432C" w:rsidRDefault="00F7432C" w:rsidP="00F7432C">
      <w:pPr>
        <w:rPr>
          <w:sz w:val="24"/>
          <w:szCs w:val="24"/>
        </w:rPr>
      </w:pPr>
    </w:p>
    <w:p w:rsidR="00F7432C" w:rsidRDefault="00F7432C" w:rsidP="00F7432C">
      <w:pPr>
        <w:spacing w:line="360" w:lineRule="auto"/>
        <w:jc w:val="right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</w:rPr>
        <w:t>ПРИМЕЧАНИЕ!</w:t>
      </w:r>
    </w:p>
    <w:tbl>
      <w:tblPr>
        <w:tblW w:w="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3"/>
        <w:gridCol w:w="1387"/>
        <w:gridCol w:w="1338"/>
        <w:gridCol w:w="2873"/>
      </w:tblGrid>
      <w:tr w:rsidR="00F7432C" w:rsidTr="00F7432C">
        <w:tc>
          <w:tcPr>
            <w:tcW w:w="96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pStyle w:val="a3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Style w:val="a4"/>
                <w:b/>
                <w:bCs/>
                <w:i w:val="0"/>
              </w:rPr>
              <w:t>Для модуля «Классное руководство» обязательно включить мероприятия  по профилактике социально-негативных явлений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Месячник безопасности дорожного движения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</w:tr>
      <w:bookmarkEnd w:id="0"/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Минутки безопасности «Моя безопасность»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 xml:space="preserve">Конкурс листовок, плакатов, памяток  </w:t>
            </w:r>
          </w:p>
          <w:p w:rsidR="00F7432C" w:rsidRDefault="00F7432C">
            <w:pPr>
              <w:spacing w:line="100" w:lineRule="atLeast"/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«Молодежь за ЗОЖ», «Здоровым быть здорово!»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 xml:space="preserve">Единый День профилактики правонарушений (по отдельному плану) 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Замдиректора по ВР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rStyle w:val="a4"/>
                <w:i w:val="0"/>
                <w:iCs w:val="0"/>
                <w:color w:val="000000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  <w:lang w:eastAsia="en-US"/>
              </w:rPr>
              <w:t>Организация социально-психологического и медицинского тестирования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Замдиректора по ВР,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школьный психолог, классные руководители</w:t>
            </w:r>
          </w:p>
        </w:tc>
      </w:tr>
      <w:tr w:rsidR="00F7432C" w:rsidTr="00F7432C">
        <w:tc>
          <w:tcPr>
            <w:tcW w:w="4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i w:val="0"/>
                <w:sz w:val="24"/>
                <w:szCs w:val="24"/>
                <w:lang w:eastAsia="en-US"/>
              </w:rPr>
              <w:t>Организация каникулярной, летней занятости детей.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10-11 классы 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32C" w:rsidRDefault="00F7432C">
            <w:pPr>
              <w:spacing w:line="10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32C" w:rsidRDefault="00F7432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Руководитель школьного лагеря, школьной бригады, классные руководители</w:t>
            </w:r>
          </w:p>
        </w:tc>
      </w:tr>
    </w:tbl>
    <w:p w:rsidR="00F7432C" w:rsidRDefault="00F7432C" w:rsidP="00F7432C">
      <w:pPr>
        <w:spacing w:line="360" w:lineRule="auto"/>
        <w:jc w:val="center"/>
        <w:rPr>
          <w:rFonts w:eastAsia="Calibri"/>
          <w:b/>
          <w:sz w:val="32"/>
        </w:rPr>
      </w:pPr>
    </w:p>
    <w:p w:rsidR="00F7432C" w:rsidRDefault="00F7432C" w:rsidP="00F7432C">
      <w:pPr>
        <w:spacing w:line="360" w:lineRule="auto"/>
        <w:jc w:val="center"/>
        <w:rPr>
          <w:rFonts w:eastAsia="Calibri"/>
          <w:b/>
          <w:sz w:val="32"/>
        </w:rPr>
      </w:pPr>
    </w:p>
    <w:p w:rsidR="00F7432C" w:rsidRDefault="00F7432C" w:rsidP="00F7432C">
      <w:pPr>
        <w:spacing w:line="360" w:lineRule="auto"/>
        <w:jc w:val="center"/>
        <w:rPr>
          <w:rFonts w:eastAsia="Calibri"/>
          <w:b/>
          <w:sz w:val="32"/>
        </w:rPr>
      </w:pPr>
    </w:p>
    <w:p w:rsidR="00F7432C" w:rsidRDefault="00F7432C" w:rsidP="00F7432C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C"/>
    <w:rsid w:val="006C0B77"/>
    <w:rsid w:val="008242FF"/>
    <w:rsid w:val="00870751"/>
    <w:rsid w:val="00922C48"/>
    <w:rsid w:val="00B915B7"/>
    <w:rsid w:val="00EA59DF"/>
    <w:rsid w:val="00EE4070"/>
    <w:rsid w:val="00F12C76"/>
    <w:rsid w:val="00F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D1E6"/>
  <w15:chartTrackingRefBased/>
  <w15:docId w15:val="{1A252FB3-CB06-4A96-B2D8-3F3656B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2C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432C"/>
    <w:pPr>
      <w:suppressLineNumbers/>
      <w:suppressAutoHyphens/>
      <w:snapToGrid/>
    </w:pPr>
    <w:rPr>
      <w:rFonts w:eastAsia="SimSun" w:cs="Arial"/>
      <w:kern w:val="2"/>
      <w:sz w:val="24"/>
      <w:szCs w:val="24"/>
      <w:lang w:eastAsia="hi-IN" w:bidi="hi-IN"/>
    </w:rPr>
  </w:style>
  <w:style w:type="character" w:styleId="a4">
    <w:name w:val="Emphasis"/>
    <w:basedOn w:val="a0"/>
    <w:qFormat/>
    <w:rsid w:val="00F7432C"/>
    <w:rPr>
      <w:i/>
      <w:iCs/>
    </w:rPr>
  </w:style>
  <w:style w:type="character" w:styleId="a5">
    <w:name w:val="Strong"/>
    <w:basedOn w:val="a0"/>
    <w:qFormat/>
    <w:rsid w:val="00F74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2023-08-14T10:36:00Z</dcterms:created>
  <dcterms:modified xsi:type="dcterms:W3CDTF">2023-08-14T10:38:00Z</dcterms:modified>
</cp:coreProperties>
</file>