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E2" w:rsidRDefault="002E74E2" w:rsidP="002E74E2">
      <w:pPr>
        <w:pStyle w:val="a5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 xml:space="preserve">приоритетными 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proofErr w:type="gramStart"/>
      <w:r>
        <w:t>как  «</w:t>
      </w:r>
      <w:proofErr w:type="gramEnd"/>
      <w:r>
        <w:t xml:space="preserve">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2E74E2" w:rsidRDefault="002E74E2" w:rsidP="002E74E2">
      <w:pPr>
        <w:pStyle w:val="a5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2E74E2" w:rsidRDefault="002E74E2" w:rsidP="002E74E2">
      <w:pPr>
        <w:pStyle w:val="a5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2E74E2" w:rsidRDefault="002E74E2" w:rsidP="002E74E2">
      <w:pPr>
        <w:pStyle w:val="a5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2E74E2" w:rsidRDefault="002E74E2" w:rsidP="002E74E2">
      <w:pPr>
        <w:pStyle w:val="a5"/>
        <w:spacing w:line="322" w:lineRule="exact"/>
        <w:ind w:left="1970"/>
      </w:pPr>
      <w:r>
        <w:t>Задачи:</w:t>
      </w:r>
    </w:p>
    <w:p w:rsidR="002E74E2" w:rsidRDefault="002E74E2" w:rsidP="002E74E2">
      <w:pPr>
        <w:pStyle w:val="a9"/>
        <w:numPr>
          <w:ilvl w:val="1"/>
          <w:numId w:val="2"/>
        </w:numPr>
        <w:tabs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2E74E2" w:rsidRDefault="002E74E2" w:rsidP="002E74E2">
      <w:pPr>
        <w:pStyle w:val="a9"/>
        <w:numPr>
          <w:ilvl w:val="1"/>
          <w:numId w:val="2"/>
        </w:numPr>
        <w:tabs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2E74E2" w:rsidRDefault="002E74E2" w:rsidP="002E74E2">
      <w:pPr>
        <w:pStyle w:val="a9"/>
        <w:numPr>
          <w:ilvl w:val="1"/>
          <w:numId w:val="2"/>
        </w:numPr>
        <w:tabs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2E74E2" w:rsidRDefault="002E74E2" w:rsidP="002E74E2">
      <w:pPr>
        <w:pStyle w:val="a5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2E74E2" w:rsidRDefault="002E74E2" w:rsidP="002E74E2">
      <w:pPr>
        <w:pStyle w:val="a9"/>
        <w:numPr>
          <w:ilvl w:val="0"/>
          <w:numId w:val="4"/>
        </w:numPr>
        <w:tabs>
          <w:tab w:val="left" w:pos="2678"/>
        </w:tabs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2E74E2" w:rsidRDefault="002E74E2" w:rsidP="002E74E2">
      <w:pPr>
        <w:pStyle w:val="a9"/>
        <w:numPr>
          <w:ilvl w:val="0"/>
          <w:numId w:val="4"/>
        </w:numPr>
        <w:tabs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2E74E2" w:rsidRDefault="002E74E2" w:rsidP="002E74E2">
      <w:pPr>
        <w:pStyle w:val="a9"/>
        <w:numPr>
          <w:ilvl w:val="0"/>
          <w:numId w:val="6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2E74E2" w:rsidRDefault="002E74E2" w:rsidP="002E74E2">
      <w:pPr>
        <w:pStyle w:val="a9"/>
        <w:numPr>
          <w:ilvl w:val="0"/>
          <w:numId w:val="4"/>
        </w:numPr>
        <w:tabs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2E74E2" w:rsidRDefault="002E74E2" w:rsidP="002E74E2">
      <w:pPr>
        <w:pStyle w:val="a5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2E74E2" w:rsidRDefault="002E74E2" w:rsidP="002E74E2">
      <w:pPr>
        <w:pStyle w:val="a5"/>
        <w:spacing w:line="322" w:lineRule="exact"/>
        <w:ind w:left="1970"/>
      </w:pPr>
      <w:r>
        <w:br/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2E74E2" w:rsidRDefault="002E74E2" w:rsidP="002E74E2">
      <w:pPr>
        <w:pStyle w:val="a9"/>
        <w:numPr>
          <w:ilvl w:val="1"/>
          <w:numId w:val="6"/>
        </w:numPr>
        <w:tabs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2E74E2" w:rsidRDefault="002E74E2" w:rsidP="002E74E2">
      <w:pPr>
        <w:widowControl/>
        <w:autoSpaceDE/>
        <w:autoSpaceDN/>
        <w:rPr>
          <w:sz w:val="28"/>
        </w:rPr>
        <w:sectPr w:rsidR="002E74E2">
          <w:pgSz w:w="11910" w:h="16840"/>
          <w:pgMar w:top="1040" w:right="460" w:bottom="280" w:left="440" w:header="720" w:footer="720" w:gutter="0"/>
          <w:cols w:space="720"/>
        </w:sectPr>
      </w:pPr>
    </w:p>
    <w:p w:rsidR="002E74E2" w:rsidRDefault="002E74E2" w:rsidP="002E74E2">
      <w:pPr>
        <w:pStyle w:val="11"/>
        <w:numPr>
          <w:ilvl w:val="0"/>
          <w:numId w:val="2"/>
        </w:numPr>
        <w:tabs>
          <w:tab w:val="left" w:pos="1543"/>
        </w:tabs>
        <w:spacing w:before="2"/>
        <w:ind w:hanging="281"/>
        <w:jc w:val="center"/>
      </w:pPr>
      <w:r>
        <w:lastRenderedPageBreak/>
        <w:t>Планирование работы центра</w:t>
      </w:r>
    </w:p>
    <w:p w:rsidR="002E74E2" w:rsidRDefault="002E74E2" w:rsidP="002E74E2">
      <w:pPr>
        <w:pStyle w:val="11"/>
        <w:tabs>
          <w:tab w:val="left" w:pos="1543"/>
        </w:tabs>
        <w:spacing w:before="2"/>
        <w:jc w:val="center"/>
      </w:pPr>
      <w:r>
        <w:t xml:space="preserve">План воспитательных внеурочных и социокультурных мероприятий </w:t>
      </w:r>
    </w:p>
    <w:p w:rsidR="002E74E2" w:rsidRDefault="002E74E2" w:rsidP="002E74E2">
      <w:pPr>
        <w:pStyle w:val="11"/>
        <w:tabs>
          <w:tab w:val="left" w:pos="1543"/>
        </w:tabs>
        <w:spacing w:before="2"/>
        <w:jc w:val="center"/>
      </w:pPr>
      <w:proofErr w:type="gramStart"/>
      <w:r>
        <w:t xml:space="preserve">в </w:t>
      </w:r>
      <w:r>
        <w:rPr>
          <w:spacing w:val="-3"/>
        </w:rPr>
        <w:t xml:space="preserve"> </w:t>
      </w:r>
      <w:r>
        <w:t>ЦДИ</w:t>
      </w:r>
      <w:proofErr w:type="gramEnd"/>
    </w:p>
    <w:p w:rsidR="002E74E2" w:rsidRDefault="002E74E2" w:rsidP="002E74E2">
      <w:pPr>
        <w:pStyle w:val="a5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2E74E2" w:rsidRPr="002E74E2" w:rsidTr="002E74E2">
        <w:trPr>
          <w:trHeight w:val="44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9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Встреча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детским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активом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Каждую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9" w:right="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мероприятиям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  <w:r w:rsidRPr="002E74E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учителя»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2-</w:t>
            </w:r>
            <w:r w:rsidRPr="002E74E2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</w:tr>
      <w:tr w:rsidR="002E74E2" w:rsidRPr="002E74E2" w:rsidTr="002E74E2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2E74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proofErr w:type="spellEnd"/>
            <w:r w:rsidRPr="002E74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ЦДИ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10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12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Заседание Штаба по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 работе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4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Занятия по плану внеурочной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«Орлята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3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2E74E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Pr="002E74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-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2E74E2" w:rsidRPr="002E74E2" w:rsidTr="002E74E2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2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обучающихся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участию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проектах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spellEnd"/>
            <w:r w:rsidRPr="002E74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4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и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1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и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в рамках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2E74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5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отца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9-13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</w:tr>
      <w:tr w:rsidR="002E74E2" w:rsidRPr="002E74E2" w:rsidTr="002E74E2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85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E7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библиотек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18-24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</w:tr>
    </w:tbl>
    <w:p w:rsidR="002E74E2" w:rsidRPr="002E74E2" w:rsidRDefault="002E74E2" w:rsidP="002E74E2">
      <w:pPr>
        <w:widowControl/>
        <w:autoSpaceDE/>
        <w:autoSpaceDN/>
        <w:rPr>
          <w:sz w:val="24"/>
          <w:szCs w:val="24"/>
        </w:rPr>
        <w:sectPr w:rsidR="002E74E2" w:rsidRPr="002E74E2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2E74E2" w:rsidRPr="002E74E2" w:rsidTr="002E74E2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активом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3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Работа с активом обучающихся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школьной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медиа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единства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3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в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2E74E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«Нескучные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каникулы»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волонтерского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отряда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3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1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согласно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«Осенней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площадки»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2E74E2" w:rsidRPr="002E74E2" w:rsidRDefault="002E74E2">
            <w:pPr>
              <w:pStyle w:val="TableParagraph"/>
              <w:spacing w:line="270" w:lineRule="atLeast"/>
              <w:ind w:right="3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16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 w:right="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 погибших при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исполнении служебных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сотрудников</w:t>
            </w:r>
          </w:p>
          <w:p w:rsidR="002E74E2" w:rsidRPr="002E74E2" w:rsidRDefault="002E74E2">
            <w:pPr>
              <w:pStyle w:val="TableParagraph"/>
              <w:spacing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2 -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9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Встреча с участниками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школьного</w:t>
            </w:r>
            <w:r w:rsidRPr="002E74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волонтерского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Советник директора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E74E2" w:rsidRPr="002E74E2" w:rsidRDefault="002E74E2">
            <w:pPr>
              <w:pStyle w:val="TableParagraph"/>
              <w:spacing w:line="270" w:lineRule="atLeast"/>
              <w:ind w:right="4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2E74E2" w:rsidRPr="002E74E2" w:rsidTr="002E74E2">
        <w:trPr>
          <w:trHeight w:val="110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559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  <w:r w:rsidRPr="002E74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Нюрнбергского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13-17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20-24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4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герба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27-30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6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инициативе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Советник директора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,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br/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УВР,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президент школьного самоуправления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0" w:right="30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2E74E2" w:rsidRPr="002E74E2" w:rsidRDefault="002E74E2" w:rsidP="002E74E2">
      <w:pPr>
        <w:widowControl/>
        <w:autoSpaceDE/>
        <w:autoSpaceDN/>
        <w:rPr>
          <w:sz w:val="24"/>
          <w:szCs w:val="24"/>
        </w:rPr>
        <w:sectPr w:rsidR="002E74E2" w:rsidRPr="002E74E2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2E74E2" w:rsidRPr="002E74E2" w:rsidTr="002E74E2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неизвестного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солдата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инвалида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345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добровольца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волонтера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)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30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110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1205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художника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30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2E74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7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студенчества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18-25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2E74E2" w:rsidRPr="002E74E2" w:rsidTr="002E74E2">
        <w:trPr>
          <w:trHeight w:val="137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полного освобождения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Ленинграда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фашистской</w:t>
            </w:r>
          </w:p>
          <w:p w:rsidR="002E74E2" w:rsidRPr="002E74E2" w:rsidRDefault="002E74E2">
            <w:pPr>
              <w:pStyle w:val="TableParagraph"/>
              <w:spacing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блокады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22-26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2E74E2" w:rsidRPr="002E74E2" w:rsidTr="002E74E2">
        <w:trPr>
          <w:trHeight w:val="193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освобождения Красной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армией крупнейшего "лагеря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смерти"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(Освенцима) - День памяти жертв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Холокоста»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22-26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2E74E2" w:rsidRPr="002E74E2" w:rsidTr="002E74E2">
        <w:trPr>
          <w:trHeight w:val="138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мероприятий, посвященных 80-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освобождения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Ростовской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немецко-фашистских</w:t>
            </w:r>
          </w:p>
          <w:p w:rsidR="002E74E2" w:rsidRPr="002E74E2" w:rsidRDefault="002E74E2">
            <w:pPr>
              <w:pStyle w:val="TableParagraph"/>
              <w:spacing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4E2">
              <w:rPr>
                <w:rFonts w:ascii="Times New Roman" w:hAnsi="Times New Roman"/>
                <w:sz w:val="24"/>
                <w:szCs w:val="24"/>
              </w:rPr>
              <w:t>захватчиков</w:t>
            </w:r>
            <w:proofErr w:type="spellEnd"/>
            <w:proofErr w:type="gramEnd"/>
            <w:r w:rsidRPr="002E7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9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31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2E74E2" w:rsidRPr="002E74E2" w:rsidTr="002E74E2">
        <w:trPr>
          <w:trHeight w:val="16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в рамках ДЕД «80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Вооруженных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сил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над армией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гитлеровской Германии в 1943 в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Сталинградской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битве»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30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2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</w:tr>
    </w:tbl>
    <w:p w:rsidR="002E74E2" w:rsidRPr="002E74E2" w:rsidRDefault="002E74E2" w:rsidP="002E74E2">
      <w:pPr>
        <w:widowControl/>
        <w:autoSpaceDE/>
        <w:autoSpaceDN/>
        <w:rPr>
          <w:sz w:val="24"/>
          <w:szCs w:val="24"/>
        </w:rPr>
        <w:sectPr w:rsidR="002E74E2" w:rsidRPr="002E74E2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2E74E2" w:rsidRPr="002E74E2" w:rsidTr="002E74E2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2– 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</w:tr>
      <w:tr w:rsidR="002E74E2" w:rsidRPr="002E74E2" w:rsidTr="002E74E2">
        <w:trPr>
          <w:trHeight w:val="138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 о россиянах,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исполнивших служебный долг за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пределами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Отечеств»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12-16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316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16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-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21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15-22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</w:tr>
      <w:tr w:rsidR="002E74E2" w:rsidRPr="002E74E2" w:rsidTr="002E74E2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в рамках ДЕД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«200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Константина</w:t>
            </w:r>
          </w:p>
          <w:p w:rsidR="002E74E2" w:rsidRPr="002E74E2" w:rsidRDefault="002E74E2">
            <w:pPr>
              <w:pStyle w:val="TableParagraph"/>
              <w:spacing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Дмитриевича</w:t>
            </w:r>
            <w:proofErr w:type="spellEnd"/>
            <w:r w:rsidRPr="002E7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Ушакова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– 7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2E74E2" w:rsidRPr="002E74E2" w:rsidTr="002E74E2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4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воссоединения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Крыма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Россией»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13-18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7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,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br/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21-25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2E74E2" w:rsidRPr="002E74E2" w:rsidTr="002E74E2">
        <w:trPr>
          <w:trHeight w:val="137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 w:righ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космонавтики,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запуска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первого</w:t>
            </w:r>
          </w:p>
          <w:p w:rsidR="002E74E2" w:rsidRPr="002E74E2" w:rsidRDefault="002E74E2">
            <w:pPr>
              <w:pStyle w:val="TableParagraph"/>
              <w:spacing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искусственного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спутника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5-12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2E74E2" w:rsidRPr="002E74E2" w:rsidTr="002E74E2">
        <w:trPr>
          <w:trHeight w:val="16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2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 о геноциде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советского народа нацистами и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пособниками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Великой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15-19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2E74E2" w:rsidRPr="002E74E2" w:rsidTr="002E74E2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before="62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17-22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2E74E2" w:rsidRPr="002E74E2" w:rsidTr="002E74E2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1635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2E7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парламентаризма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23-26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</w:tbl>
    <w:p w:rsidR="002E74E2" w:rsidRPr="002E74E2" w:rsidRDefault="002E74E2" w:rsidP="002E74E2">
      <w:pPr>
        <w:widowControl/>
        <w:autoSpaceDE/>
        <w:autoSpaceDN/>
        <w:rPr>
          <w:sz w:val="24"/>
          <w:szCs w:val="24"/>
        </w:rPr>
        <w:sectPr w:rsidR="002E74E2" w:rsidRPr="002E74E2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2E74E2" w:rsidRPr="002E74E2" w:rsidTr="002E74E2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before="63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Весны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24-29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before="62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26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7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2E74E2" w:rsidRPr="002E74E2" w:rsidTr="002E74E2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5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 детский общественных</w:t>
            </w:r>
            <w:r w:rsidRPr="002E74E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13-20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2E74E2" w:rsidRPr="002E74E2" w:rsidTr="002E74E2">
        <w:trPr>
          <w:trHeight w:val="110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0" w:lineRule="atLeast"/>
              <w:ind w:left="114" w:right="2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славянской</w:t>
            </w:r>
            <w:r w:rsidRPr="002E74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письменности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культуры»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9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20-24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2E74E2" w:rsidRPr="002E74E2" w:rsidTr="002E74E2">
        <w:trPr>
          <w:trHeight w:val="10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29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2E74E2" w:rsidRPr="002E74E2" w:rsidTr="002E74E2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 xml:space="preserve">3 – 6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2E74E2" w:rsidRPr="002E74E2" w:rsidTr="002E74E2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6-10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2E74E2" w:rsidRPr="002E74E2" w:rsidTr="002E74E2">
        <w:trPr>
          <w:trHeight w:val="10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скорби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19-22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2E74E2" w:rsidRPr="002E74E2" w:rsidTr="002E74E2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21-27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2E74E2" w:rsidRPr="002E74E2" w:rsidTr="002E74E2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любви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верности»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3-8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</w:p>
        </w:tc>
      </w:tr>
      <w:tr w:rsidR="002E74E2" w:rsidRPr="002E74E2" w:rsidTr="002E74E2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9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Военно-морского</w:t>
            </w:r>
            <w:proofErr w:type="spellEnd"/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флота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9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23-29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</w:p>
        </w:tc>
      </w:tr>
      <w:tr w:rsidR="002E74E2" w:rsidRPr="002E74E2" w:rsidTr="002E74E2">
        <w:trPr>
          <w:trHeight w:val="10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10-12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</w:p>
        </w:tc>
      </w:tr>
      <w:tr w:rsidR="002E74E2" w:rsidRPr="002E74E2" w:rsidTr="002E74E2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before="178"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19-21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</w:p>
        </w:tc>
      </w:tr>
    </w:tbl>
    <w:p w:rsidR="002E74E2" w:rsidRPr="002E74E2" w:rsidRDefault="002E74E2" w:rsidP="002E74E2">
      <w:pPr>
        <w:widowControl/>
        <w:autoSpaceDE/>
        <w:autoSpaceDN/>
        <w:rPr>
          <w:sz w:val="24"/>
          <w:szCs w:val="24"/>
        </w:rPr>
        <w:sectPr w:rsidR="002E74E2" w:rsidRPr="002E74E2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54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325"/>
        <w:gridCol w:w="3021"/>
        <w:gridCol w:w="2342"/>
      </w:tblGrid>
      <w:tr w:rsidR="002E74E2" w:rsidRPr="002E74E2" w:rsidTr="002E74E2">
        <w:trPr>
          <w:trHeight w:val="40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74E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2E7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E74E2" w:rsidRPr="002E74E2" w:rsidTr="002E74E2">
        <w:trPr>
          <w:trHeight w:val="87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4E2" w:rsidRPr="002E74E2" w:rsidRDefault="002E74E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4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«День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</w:t>
            </w:r>
            <w:r w:rsidRPr="002E74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флага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4E2" w:rsidRPr="002E74E2" w:rsidRDefault="002E74E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4E2" w:rsidRPr="002E74E2" w:rsidRDefault="002E74E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74E2" w:rsidRPr="002E74E2" w:rsidTr="002E74E2">
        <w:trPr>
          <w:trHeight w:val="147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  <w:r w:rsidRPr="002E74E2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«80</w:t>
            </w:r>
            <w:r w:rsidRPr="002E74E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лет со дня победы советских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войск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над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немецкой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армией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2E74E2" w:rsidRPr="002E74E2" w:rsidRDefault="002E74E2">
            <w:pPr>
              <w:pStyle w:val="TableParagraph"/>
              <w:spacing w:line="274" w:lineRule="exact"/>
              <w:ind w:lef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битве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Курском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1943</w:t>
            </w:r>
            <w:r w:rsidRPr="002E74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16-23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</w:p>
        </w:tc>
      </w:tr>
      <w:tr w:rsidR="002E74E2" w:rsidRPr="002E74E2" w:rsidTr="002E74E2">
        <w:trPr>
          <w:trHeight w:val="94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left="114" w:right="7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Pr="002E74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74E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74E2">
              <w:rPr>
                <w:rFonts w:ascii="Times New Roman" w:hAnsi="Times New Roman"/>
                <w:sz w:val="24"/>
                <w:szCs w:val="24"/>
                <w:lang w:val="ru-RU"/>
              </w:rPr>
              <w:t>ДЕД</w:t>
            </w:r>
          </w:p>
          <w:p w:rsidR="002E74E2" w:rsidRPr="002E74E2" w:rsidRDefault="002E74E2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2E7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56" w:lineRule="auto"/>
              <w:ind w:right="1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 w:rsidRPr="002E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E7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E2" w:rsidRPr="002E74E2" w:rsidRDefault="002E74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E74E2">
              <w:rPr>
                <w:rFonts w:ascii="Times New Roman" w:hAnsi="Times New Roman"/>
                <w:sz w:val="24"/>
                <w:szCs w:val="24"/>
              </w:rPr>
              <w:t>22-26</w:t>
            </w:r>
            <w:r w:rsidRPr="002E7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4E2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</w:p>
        </w:tc>
      </w:tr>
    </w:tbl>
    <w:p w:rsidR="002E74E2" w:rsidRPr="002E74E2" w:rsidRDefault="002E74E2" w:rsidP="002E74E2">
      <w:pPr>
        <w:rPr>
          <w:sz w:val="24"/>
          <w:szCs w:val="24"/>
        </w:rPr>
      </w:pPr>
    </w:p>
    <w:p w:rsidR="00F12C76" w:rsidRPr="002E74E2" w:rsidRDefault="00F12C76" w:rsidP="006C0B7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F12C76" w:rsidRPr="002E74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lang w:val="ru-RU" w:eastAsia="en-US" w:bidi="ar-SA"/>
      </w:rPr>
    </w:lvl>
  </w:abstractNum>
  <w:abstractNum w:abstractNumId="2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2"/>
    <w:rsid w:val="002E74E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3250-19DD-4944-9F7A-1B84EC6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4E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74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2E74E2"/>
    <w:pPr>
      <w:ind w:left="1473" w:right="596"/>
      <w:jc w:val="center"/>
    </w:pPr>
    <w:rPr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sid w:val="002E74E2"/>
    <w:rPr>
      <w:rFonts w:eastAsia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semiHidden/>
    <w:unhideWhenUsed/>
    <w:qFormat/>
    <w:rsid w:val="002E74E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E74E2"/>
    <w:rPr>
      <w:rFonts w:eastAsia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74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E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2E74E2"/>
    <w:pPr>
      <w:ind w:left="1262" w:hanging="708"/>
    </w:pPr>
  </w:style>
  <w:style w:type="paragraph" w:customStyle="1" w:styleId="11">
    <w:name w:val="Заголовок 11"/>
    <w:basedOn w:val="a"/>
    <w:uiPriority w:val="1"/>
    <w:qFormat/>
    <w:rsid w:val="002E74E2"/>
    <w:pPr>
      <w:ind w:left="126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74E2"/>
    <w:pPr>
      <w:ind w:left="115"/>
    </w:pPr>
  </w:style>
  <w:style w:type="table" w:customStyle="1" w:styleId="TableNormal">
    <w:name w:val="Table Normal"/>
    <w:uiPriority w:val="2"/>
    <w:semiHidden/>
    <w:qFormat/>
    <w:rsid w:val="002E74E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2024-04-24T06:45:00Z</dcterms:created>
  <dcterms:modified xsi:type="dcterms:W3CDTF">2024-04-24T06:47:00Z</dcterms:modified>
</cp:coreProperties>
</file>