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92B" w:rsidRPr="0096192B" w:rsidRDefault="0096192B" w:rsidP="0096192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</w:pPr>
      <w:r w:rsidRPr="0096192B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Муниципальное бюджетное общеобразовательное учреждение</w:t>
      </w:r>
    </w:p>
    <w:p w:rsidR="0096192B" w:rsidRPr="0096192B" w:rsidRDefault="0096192B" w:rsidP="0096192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</w:pPr>
      <w:r w:rsidRPr="0096192B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Одинцовская средняя общеобразовательная школа № 8</w:t>
      </w:r>
    </w:p>
    <w:p w:rsidR="0096192B" w:rsidRPr="0096192B" w:rsidRDefault="0096192B" w:rsidP="0096192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</w:pPr>
    </w:p>
    <w:p w:rsidR="0096192B" w:rsidRPr="0096192B" w:rsidRDefault="0096192B" w:rsidP="0096192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619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143000, Московская область, г. Одинцово, ул. Вокзальная дом 35 А</w:t>
      </w:r>
    </w:p>
    <w:p w:rsidR="0096192B" w:rsidRPr="0096192B" w:rsidRDefault="0096192B" w:rsidP="0096192B">
      <w:pPr>
        <w:pBdr>
          <w:bottom w:val="single" w:sz="12" w:space="1" w:color="auto"/>
        </w:pBd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619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телефон/факс (495) 591-07-79, </w:t>
      </w:r>
      <w:proofErr w:type="spellStart"/>
      <w:r w:rsidRPr="0096192B">
        <w:rPr>
          <w:rFonts w:ascii="Times New Roman" w:eastAsia="Times New Roman" w:hAnsi="Times New Roman" w:cs="Times New Roman"/>
          <w:sz w:val="24"/>
          <w:szCs w:val="24"/>
          <w:lang w:eastAsia="ru-RU"/>
        </w:rPr>
        <w:t>odin</w:t>
      </w:r>
      <w:proofErr w:type="spellEnd"/>
      <w:r w:rsidRPr="009619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  <w:r w:rsidRPr="0096192B">
        <w:rPr>
          <w:rFonts w:ascii="Times New Roman" w:eastAsia="Times New Roman" w:hAnsi="Times New Roman" w:cs="Times New Roman"/>
          <w:sz w:val="24"/>
          <w:szCs w:val="24"/>
          <w:lang w:eastAsia="ru-RU"/>
        </w:rPr>
        <w:t>school</w:t>
      </w:r>
      <w:r w:rsidRPr="009619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_8@</w:t>
      </w:r>
      <w:proofErr w:type="spellStart"/>
      <w:r w:rsidRPr="0096192B">
        <w:rPr>
          <w:rFonts w:ascii="Times New Roman" w:eastAsia="Times New Roman" w:hAnsi="Times New Roman" w:cs="Times New Roman"/>
          <w:sz w:val="24"/>
          <w:szCs w:val="24"/>
          <w:lang w:eastAsia="ru-RU"/>
        </w:rPr>
        <w:t>mosreg</w:t>
      </w:r>
      <w:proofErr w:type="spellEnd"/>
      <w:r w:rsidRPr="009619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proofErr w:type="spellStart"/>
      <w:r w:rsidRPr="0096192B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</w:p>
    <w:p w:rsidR="0096192B" w:rsidRPr="0096192B" w:rsidRDefault="0096192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91685" w:rsidRPr="0096192B" w:rsidRDefault="00636DC2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6192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Рабочая</w:t>
      </w:r>
      <w:r w:rsidRPr="0096192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6192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программа</w:t>
      </w:r>
      <w:r w:rsidRPr="0096192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6192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учебного</w:t>
      </w:r>
      <w:r w:rsidRPr="0096192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6192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курса</w:t>
      </w:r>
      <w:r w:rsidRPr="0096192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6192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«Функциональная</w:t>
      </w:r>
      <w:r w:rsidRPr="0096192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6192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грамотность»</w:t>
      </w:r>
      <w:r w:rsidRPr="0096192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bookmarkStart w:id="0" w:name="_GoBack"/>
      <w:bookmarkEnd w:id="0"/>
      <w:r w:rsidRPr="0096192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для</w:t>
      </w:r>
      <w:r w:rsidRPr="0096192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5</w:t>
      </w:r>
      <w:r w:rsidRPr="0096192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–</w:t>
      </w:r>
      <w:r w:rsidRPr="0096192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9-</w:t>
      </w:r>
      <w:r w:rsidRPr="0096192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х</w:t>
      </w:r>
      <w:r w:rsidRPr="0096192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6192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классов</w:t>
      </w:r>
    </w:p>
    <w:p w:rsidR="00C91685" w:rsidRPr="0096192B" w:rsidRDefault="00636DC2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  <w:r w:rsidRPr="0096192B">
        <w:rPr>
          <w:b/>
          <w:bCs/>
          <w:color w:val="252525"/>
          <w:spacing w:val="-2"/>
          <w:sz w:val="32"/>
          <w:szCs w:val="32"/>
          <w:lang w:val="ru-RU"/>
        </w:rPr>
        <w:t>Пояснительная записка</w:t>
      </w:r>
    </w:p>
    <w:p w:rsidR="00C91685" w:rsidRPr="0096192B" w:rsidRDefault="00636D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«Функциональная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грамотность»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ГБОУ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«Средняя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91685" w:rsidRPr="0096192B" w:rsidRDefault="00636DC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91685" w:rsidRPr="0096192B" w:rsidRDefault="00636DC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287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щего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91685" w:rsidRPr="0096192B" w:rsidRDefault="00636DC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сре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днего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91685" w:rsidRPr="0096192B" w:rsidRDefault="00636DC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28;</w:t>
      </w:r>
    </w:p>
    <w:p w:rsidR="00C91685" w:rsidRPr="0096192B" w:rsidRDefault="00636DC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2;</w:t>
      </w:r>
    </w:p>
    <w:p w:rsidR="00C91685" w:rsidRPr="0096192B" w:rsidRDefault="00636DC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утвержденног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ГБОУ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«Средняя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31.08.2022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175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91685" w:rsidRPr="0096192B" w:rsidRDefault="00636DC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ГБОУ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«Средняя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91685" w:rsidRPr="0096192B" w:rsidRDefault="00636D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«Функциональная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грамотность»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ля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составлена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ориентирована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целевые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приоритеты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сформулированные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ГБОУ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«Средняя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91685" w:rsidRPr="0096192B" w:rsidRDefault="00636D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кур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«Функциональная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грамотность»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входит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формируемую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91685" w:rsidRPr="0096192B" w:rsidRDefault="00636D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Учебный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курс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«Функциональная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грамотность»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рассчитан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170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изучается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протяжении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5-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(1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34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курс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модульную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структуру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четыре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91685" w:rsidRDefault="00636DC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читательская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грамотность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91685" w:rsidRDefault="00636DC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математическая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грамотность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91685" w:rsidRDefault="00636DC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финансовая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грамотность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91685" w:rsidRDefault="00636DC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естественно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научная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грамотность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91685" w:rsidRPr="0096192B" w:rsidRDefault="00636D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обучающиес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осваивают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четырех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предполагает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поэтапное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умений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составляющих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основу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функциональнои</w:t>
      </w:r>
      <w:proofErr w:type="spellEnd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̆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91685" w:rsidRPr="0096192B" w:rsidRDefault="00636D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5-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учатся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извлекать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различного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предметного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схем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рисунков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таблиц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диаграмм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представленных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бумажных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носителях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оформлению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стил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истике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представлена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различном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контексте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семья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дом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друзья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природа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учеба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производство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общество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:rsidR="00C91685" w:rsidRPr="0096192B" w:rsidRDefault="00636D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6-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математических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научных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финансовых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явле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ниях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поставленных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учеником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91685" w:rsidRPr="0096192B" w:rsidRDefault="00636D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7-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учатся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обобщать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интегрировать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различного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предметного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разном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контексте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ученику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проанализировать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синтезировать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единую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картину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личныи</w:t>
      </w:r>
      <w:proofErr w:type="spellEnd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̆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местныи</w:t>
      </w:r>
      <w:proofErr w:type="spellEnd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̆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национальныи</w:t>
      </w:r>
      <w:proofErr w:type="spellEnd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̆</w:t>
      </w:r>
      <w:proofErr w:type="gramEnd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глобальныи</w:t>
      </w:r>
      <w:proofErr w:type="spellEnd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̆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аспекты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Школьники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овладеть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универсальными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интеграции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единое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целое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91685" w:rsidRPr="0096192B" w:rsidRDefault="00636D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8-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школьники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учатся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интерпретировать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поставленные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предметного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91685" w:rsidRPr="0096192B" w:rsidRDefault="00636D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интерпретировать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прогнозы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относительно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ситуаций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явлений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отрыве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дметного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91685" w:rsidRPr="0096192B" w:rsidRDefault="00636D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91685" w:rsidRPr="0096192B" w:rsidRDefault="00636DC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Ковалева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Рябинина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Сидорова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Читательская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грамотность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Сборник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эталонных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91685" w:rsidRPr="0096192B" w:rsidRDefault="00636DC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Ковалева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Рослова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proofErr w:type="spellStart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Рыдзе</w:t>
      </w:r>
      <w:proofErr w:type="spellEnd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Математическ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грамотность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Сборник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эталонных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91685" w:rsidRPr="0096192B" w:rsidRDefault="00636DC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Ковалева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Рутковская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proofErr w:type="spellStart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Половникова</w:t>
      </w:r>
      <w:proofErr w:type="spellEnd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Финансовая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грамотность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Сборник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эталонных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91685" w:rsidRPr="0096192B" w:rsidRDefault="00636DC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Ковалева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Рутковская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proofErr w:type="spellStart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Половникова</w:t>
      </w:r>
      <w:proofErr w:type="spellEnd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научная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грамотность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Сборник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эталонных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аданий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91685" w:rsidRDefault="00636DC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Ляпцев</w:t>
      </w:r>
      <w:proofErr w:type="spellEnd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proofErr w:type="spellStart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Абдулаева</w:t>
      </w:r>
      <w:proofErr w:type="spellEnd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/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ред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Алексашиной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научная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грамотность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системы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Тренажер</w:t>
      </w:r>
      <w:r>
        <w:rPr>
          <w:rFonts w:hAnsi="Times New Roman" w:cs="Times New Roman"/>
          <w:color w:val="000000"/>
          <w:sz w:val="24"/>
          <w:szCs w:val="24"/>
        </w:rPr>
        <w:t>. 7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9 </w:t>
      </w:r>
      <w:r>
        <w:rPr>
          <w:rFonts w:hAnsi="Times New Roman" w:cs="Times New Roman"/>
          <w:color w:val="000000"/>
          <w:sz w:val="24"/>
          <w:szCs w:val="24"/>
        </w:rPr>
        <w:t>классы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91685" w:rsidRDefault="00636DC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Математическая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грамотность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Математика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Тренажер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 6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8 </w:t>
      </w:r>
      <w:r>
        <w:rPr>
          <w:rFonts w:hAnsi="Times New Roman" w:cs="Times New Roman"/>
          <w:color w:val="000000"/>
          <w:sz w:val="24"/>
          <w:szCs w:val="24"/>
        </w:rPr>
        <w:t>классы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91685" w:rsidRDefault="00636DC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Сергеева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Финансовая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грамотность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поисках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финансового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равновесия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Тренажер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8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91685" w:rsidRDefault="00636DC2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C91685" w:rsidRPr="0096192B" w:rsidRDefault="00636D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цифровые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91685" w:rsidRDefault="00636DC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Функциональная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грамотность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Банк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Основное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9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Издательство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«Просвещение» </w:t>
      </w:r>
      <w:r>
        <w:rPr>
          <w:rFonts w:hAnsi="Times New Roman" w:cs="Times New Roman"/>
          <w:color w:val="000000"/>
          <w:sz w:val="24"/>
          <w:szCs w:val="24"/>
        </w:rPr>
        <w:t>media.prosv.r</w:t>
      </w:r>
      <w:r>
        <w:rPr>
          <w:rFonts w:hAnsi="Times New Roman" w:cs="Times New Roman"/>
          <w:color w:val="000000"/>
          <w:sz w:val="24"/>
          <w:szCs w:val="24"/>
        </w:rPr>
        <w:t>u/fg;</w:t>
      </w:r>
    </w:p>
    <w:p w:rsidR="00C91685" w:rsidRDefault="00636DC2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C91685" w:rsidRPr="0096192B" w:rsidRDefault="00636DC2">
      <w:pPr>
        <w:spacing w:line="600" w:lineRule="atLeast"/>
        <w:rPr>
          <w:b/>
          <w:bCs/>
          <w:color w:val="252525"/>
          <w:spacing w:val="-2"/>
          <w:sz w:val="36"/>
          <w:szCs w:val="36"/>
        </w:rPr>
      </w:pPr>
      <w:r w:rsidRPr="0096192B">
        <w:rPr>
          <w:b/>
          <w:bCs/>
          <w:color w:val="252525"/>
          <w:spacing w:val="-2"/>
          <w:sz w:val="36"/>
          <w:szCs w:val="36"/>
        </w:rPr>
        <w:t>Содержание учебного курса</w:t>
      </w:r>
    </w:p>
    <w:p w:rsidR="00C91685" w:rsidRDefault="00636DC2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5-й класс</w:t>
      </w:r>
    </w:p>
    <w:p w:rsidR="00C91685" w:rsidRPr="0096192B" w:rsidRDefault="00636D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Читательская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грамотность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основнои</w:t>
      </w:r>
      <w:proofErr w:type="spellEnd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̆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фольклорном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произведении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Пословицы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поговорки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источник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Сопоставление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разговорного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стиля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Личная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ситуация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текстах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текстом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выделить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главную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мысль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частеи</w:t>
      </w:r>
      <w:proofErr w:type="spellEnd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̆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?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Типы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грамотность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Примеры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91685" w:rsidRPr="0096192B" w:rsidRDefault="00636D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Математическая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грамотность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Сюжетные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решаемые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конца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переливание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задача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Пуассона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взвешивание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Логические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«мудрецах»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лжецах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кто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всегда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говорит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правду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Простейшие</w:t>
      </w:r>
      <w:proofErr w:type="spellEnd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геометрические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фигуры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Наглядная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геометрия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разрезание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перекраивание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Разбиение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Размеры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окружающего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эле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ментарных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частиц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Вселеннои</w:t>
      </w:r>
      <w:proofErr w:type="spellEnd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̆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длительность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окружающего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Комбинаторные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таблиц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диаграмм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графиков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C91685" w:rsidRPr="0096192B" w:rsidRDefault="00636D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Финансовая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грамотность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появились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деньги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?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деньги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?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Деньги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странах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Деньги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настоящи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ненастоящие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разумно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покупки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?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Кто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такие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мошенники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?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деньги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Сколько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стоит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«свое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дело»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C91685" w:rsidRPr="0096192B" w:rsidRDefault="00636D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Естественно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научная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грамотность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Строение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Движение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взаимодействие</w:t>
      </w:r>
      <w:proofErr w:type="spellEnd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частиц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химических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реакций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Природные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индикаторы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Вода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Уни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кальность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воды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Углекислыи</w:t>
      </w:r>
      <w:proofErr w:type="spellEnd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̆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газ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Земля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земная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кора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Минералы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Земля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внутреннее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строение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Земли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минералами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горнои</w:t>
      </w:r>
      <w:proofErr w:type="spellEnd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̆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породои</w:t>
      </w:r>
      <w:proofErr w:type="spellEnd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̆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рудои</w:t>
      </w:r>
      <w:proofErr w:type="spellEnd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̆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Атмосфера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Земли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Живая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природа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Уникальность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планеты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Земля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существов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ания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Земле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Свойства</w:t>
      </w:r>
      <w:proofErr w:type="spellEnd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живых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организмов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Звуковые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явления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Звуки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живои</w:t>
      </w:r>
      <w:proofErr w:type="spellEnd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̆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неживои</w:t>
      </w:r>
      <w:proofErr w:type="spellEnd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̆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Слышимые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неслышимые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звуки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Устройство</w:t>
      </w:r>
      <w:proofErr w:type="spellEnd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динамика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Современные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акустические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Шум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воздействие</w:t>
      </w:r>
      <w:proofErr w:type="spellEnd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6192B" w:rsidRDefault="0096192B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C91685" w:rsidRPr="0096192B" w:rsidRDefault="00636DC2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96192B">
        <w:rPr>
          <w:b/>
          <w:bCs/>
          <w:color w:val="252525"/>
          <w:spacing w:val="-2"/>
          <w:sz w:val="42"/>
          <w:szCs w:val="42"/>
          <w:lang w:val="ru-RU"/>
        </w:rPr>
        <w:lastRenderedPageBreak/>
        <w:t>6-й класс</w:t>
      </w:r>
    </w:p>
    <w:p w:rsidR="00C91685" w:rsidRPr="0096192B" w:rsidRDefault="00636D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Читательская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грамотность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основнои</w:t>
      </w:r>
      <w:proofErr w:type="spellEnd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̆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идеи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эпическом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произведении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Сопоставление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художественных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авторскои</w:t>
      </w:r>
      <w:proofErr w:type="spellEnd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̆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художественных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текстах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текстом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содержащуюся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?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Типы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грамотнос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Интерпретационные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несплошным</w:t>
      </w:r>
      <w:proofErr w:type="spellEnd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текстом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таблицы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91685" w:rsidRPr="0096192B" w:rsidRDefault="00636D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Математическая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грамотность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Текстовые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решаемые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арифметическим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проценты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пропорция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движение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Логические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решаемые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таблиц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Геометрические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построение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свойств</w:t>
      </w:r>
      <w:proofErr w:type="spellEnd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фигур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геометрические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фигуры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клетчатои</w:t>
      </w:r>
      <w:proofErr w:type="spellEnd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̆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бумаге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конструирование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логики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теории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вероятности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комбинаторики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таблицы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диаграммы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вычисление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вероятности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91685" w:rsidRPr="0096192B" w:rsidRDefault="00636D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Финансовая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грамотность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Удивитель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ные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факты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деньгах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Нумизматика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«Сувенирные»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деньги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Фальшивые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деньги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современность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Откуда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берутся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деньги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?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доходов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Заработная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плата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Почему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она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разная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?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чего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зависит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?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Собственность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доходы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нее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Арендная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плата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проценты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прибыль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дивиденды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Социальные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выплаты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пенсии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заработать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деньги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?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Мир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профессий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чего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учиться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?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деньги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91685" w:rsidRPr="0096192B" w:rsidRDefault="00636D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Естественно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научная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грамотность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Строение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Тело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вещество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Агрегатные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Масса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мерение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массы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тел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Строение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Атомы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молекулы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атома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Тепловые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явления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Тепловое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расширение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тел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явления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теплового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расширения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измерения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температуры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Плавление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отвердевание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Испарение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конденсация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Кипение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Земля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Солнеч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ная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Вселенная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Вселеннои</w:t>
      </w:r>
      <w:proofErr w:type="spellEnd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̆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Модель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Вселеннои</w:t>
      </w:r>
      <w:proofErr w:type="spellEnd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̆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Модель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Солнечнои</w:t>
      </w:r>
      <w:proofErr w:type="spellEnd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̆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Живая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природа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Царства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живои</w:t>
      </w:r>
      <w:proofErr w:type="spellEnd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̆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C91685" w:rsidRPr="0096192B" w:rsidRDefault="00636DC2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96192B">
        <w:rPr>
          <w:b/>
          <w:bCs/>
          <w:color w:val="252525"/>
          <w:spacing w:val="-2"/>
          <w:sz w:val="42"/>
          <w:szCs w:val="42"/>
          <w:lang w:val="ru-RU"/>
        </w:rPr>
        <w:t>7-й класс</w:t>
      </w:r>
    </w:p>
    <w:p w:rsidR="00C91685" w:rsidRPr="0096192B" w:rsidRDefault="00636D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Читательская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грамотность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основнои</w:t>
      </w:r>
      <w:proofErr w:type="spellEnd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̆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идеи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лирическом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произведении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Поэтическии</w:t>
      </w:r>
      <w:proofErr w:type="spellEnd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̆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ак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источник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текстом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преобразовывать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текстовую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дальнейшего</w:t>
      </w:r>
      <w:proofErr w:type="spellEnd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?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Поиск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комментариев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подтверждающих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мысль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предложенного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Типы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грамотность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Позиционные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несплошным</w:t>
      </w:r>
      <w:proofErr w:type="spellEnd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текстом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листы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объявления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графики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диаграммы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91685" w:rsidRPr="0096192B" w:rsidRDefault="00636D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Математическая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грамотность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Моделирование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изменений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окружающего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линейнои</w:t>
      </w:r>
      <w:proofErr w:type="spellEnd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̆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Геометрические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свойств</w:t>
      </w:r>
      <w:proofErr w:type="spellEnd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фигур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возн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икающих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повседневнои</w:t>
      </w:r>
      <w:proofErr w:type="spellEnd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̆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практического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вероятность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событий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реальнои</w:t>
      </w:r>
      <w:proofErr w:type="spellEnd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̆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теории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множеств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объединяющее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многих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направлений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математики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геометрических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исследователь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ского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91685" w:rsidRPr="0096192B" w:rsidRDefault="00636D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Финансовая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грамотность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такое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налоги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почему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мы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платить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? </w:t>
      </w:r>
      <w:proofErr w:type="spellStart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Подоходныи</w:t>
      </w:r>
      <w:proofErr w:type="spellEnd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̆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налог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Какие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налоги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уплачиваются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вашеи</w:t>
      </w:r>
      <w:proofErr w:type="spellEnd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̆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?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Пени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налоговые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льготы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такое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государственныи</w:t>
      </w:r>
      <w:proofErr w:type="spellEnd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̆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бюджет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?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расходуются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налоговые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сборы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?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социа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льных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пособий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потерял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банков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накопить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купить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?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кредит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Вклады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сохранить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приумножить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?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Пластиковая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карта–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твой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безопасныи</w:t>
      </w:r>
      <w:proofErr w:type="spellEnd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̆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банк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кармане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91685" w:rsidRPr="0096192B" w:rsidRDefault="00636D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Естественно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научная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грамотность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ойства</w:t>
      </w:r>
      <w:proofErr w:type="spellEnd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Почему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нам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кажутся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сплошными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молекулярное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строение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твердых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тел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жидкостеи</w:t>
      </w:r>
      <w:proofErr w:type="spellEnd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̆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газов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Диффузия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газах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жидкостях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твердых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телах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Механические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явления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Силы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движение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Механическое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движение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Инерция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Паскаля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Гидростатичес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кии</w:t>
      </w:r>
      <w:proofErr w:type="spellEnd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̆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парадокс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Деформация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тел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деформации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Усталость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Земля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Мировои</w:t>
      </w:r>
      <w:proofErr w:type="spellEnd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̆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океан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Атмосферные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явления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Ветер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Направление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ветра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Ураган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торнадо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Землетрясение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цунами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объяснение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происхождения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Давление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воды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морях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океанах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воды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мо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реи</w:t>
      </w:r>
      <w:proofErr w:type="spellEnd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̆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океанов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подводнои</w:t>
      </w:r>
      <w:proofErr w:type="spellEnd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̆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сферы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Исследование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океана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подводных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дронов</w:t>
      </w:r>
      <w:proofErr w:type="spellEnd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Биологическое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разнообразие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Растения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Генная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модификация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растений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Внешнее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строение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дождевого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червя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моллюсков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насекомых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Внешнее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внутреннее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строение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рыбы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многообразие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Пресноводные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морские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рыбы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Внешнее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внутреннее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строение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птицы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Эволюция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птиц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Многообразие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птиц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Перелетные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птицы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Сезонная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миграция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91685" w:rsidRPr="0096192B" w:rsidRDefault="00636DC2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96192B">
        <w:rPr>
          <w:b/>
          <w:bCs/>
          <w:color w:val="252525"/>
          <w:spacing w:val="-2"/>
          <w:sz w:val="42"/>
          <w:szCs w:val="42"/>
          <w:lang w:val="ru-RU"/>
        </w:rPr>
        <w:t>8-й класс</w:t>
      </w:r>
    </w:p>
    <w:p w:rsidR="00C91685" w:rsidRPr="0096192B" w:rsidRDefault="00636D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Читательская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грамотность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основнои</w:t>
      </w:r>
      <w:proofErr w:type="spellEnd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̆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идеи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драматическом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произведении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чебныи</w:t>
      </w:r>
      <w:proofErr w:type="spellEnd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̆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источник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Сопоставление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официально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делового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стиля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Деловые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текстах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текстом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измененнои</w:t>
      </w:r>
      <w:proofErr w:type="spellEnd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̆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?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Типы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указания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выполнени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уставы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законы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Поиск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ошибок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предложенном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Типы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грамотность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несплошным</w:t>
      </w:r>
      <w:proofErr w:type="spellEnd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текстом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анкеты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договоры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91685" w:rsidRPr="0096192B" w:rsidRDefault="00636D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Математическая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грамотность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информациеи</w:t>
      </w:r>
      <w:proofErr w:type="spellEnd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̆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представленнои</w:t>
      </w:r>
      <w:proofErr w:type="spellEnd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̆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табли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ц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диаграмм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столбчатои</w:t>
      </w:r>
      <w:proofErr w:type="spellEnd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̆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круговои</w:t>
      </w:r>
      <w:proofErr w:type="spellEnd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̆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схем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Вычисление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расстояний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местности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стандартных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формул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повседневнои</w:t>
      </w:r>
      <w:proofErr w:type="spellEnd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̆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Математическое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переменными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процессах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Интерпретация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трехмерных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изобра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жений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построение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фигур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6192B">
        <w:rPr>
          <w:lang w:val="ru-RU"/>
        </w:rPr>
        <w:br/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ошибки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измерения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шансов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наступления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события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типичных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математических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требующих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этапа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моделирования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91685" w:rsidRPr="0096192B" w:rsidRDefault="00636D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Финансовая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грамотность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Потребление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инвестиции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?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Активы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ех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измерениях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сберечь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личныи</w:t>
      </w:r>
      <w:proofErr w:type="spellEnd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̆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капитал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?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Модель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капиталов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Бизнес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Риски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предпринимательства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Бизнес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инкубатор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Бизнес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Государство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малыи</w:t>
      </w:r>
      <w:proofErr w:type="spellEnd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̆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бизнес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Бизнес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подростков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идеи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Молодые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предприниматели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Кредит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депозит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Расчетно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касс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овые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операции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риски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91685" w:rsidRPr="0096192B" w:rsidRDefault="00636D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Естественно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научная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грамотность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свойства</w:t>
      </w:r>
      <w:proofErr w:type="spellEnd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электрические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явления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Занимательное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электричество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Электромагнитные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явления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Производство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электроэнергии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Магнетизм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электромагнетизм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Строительство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плотин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Гидроэлектростанции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Экологические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риски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строительстве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гидроэлектростанций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Нетрадиционные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энергетики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объединенные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энергосистемы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Биология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(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здоровье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гигиена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Внутренняя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среда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организма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Кровь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Иммунитет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Наследственность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жизнедеятельности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91685" w:rsidRPr="0096192B" w:rsidRDefault="00636DC2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96192B">
        <w:rPr>
          <w:b/>
          <w:bCs/>
          <w:color w:val="252525"/>
          <w:spacing w:val="-2"/>
          <w:sz w:val="42"/>
          <w:szCs w:val="42"/>
          <w:lang w:val="ru-RU"/>
        </w:rPr>
        <w:t>9-й класс</w:t>
      </w:r>
    </w:p>
    <w:p w:rsidR="00C91685" w:rsidRPr="0096192B" w:rsidRDefault="00636D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Читательская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грамотность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читательских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умений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опорои</w:t>
      </w:r>
      <w:proofErr w:type="spellEnd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̆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6192B">
        <w:rPr>
          <w:lang w:val="ru-RU"/>
        </w:rPr>
        <w:br/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внетекстовые</w:t>
      </w:r>
      <w:proofErr w:type="spellEnd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Электронныи</w:t>
      </w:r>
      <w:proofErr w:type="spellEnd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̆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источник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Сопоставление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научного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сти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ля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текстах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текстом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критически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степень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достоверности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содержащейся</w:t>
      </w:r>
      <w:proofErr w:type="spellEnd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?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Типы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аргументация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комментарий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научное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обоснование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исходного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Типы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грамотность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Аналитические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конструирующие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смешанным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текстом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91685" w:rsidRPr="0096192B" w:rsidRDefault="00636D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Математическая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грамотность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Построение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мультипликативнои</w:t>
      </w:r>
      <w:proofErr w:type="spellEnd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̆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тремя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составляющими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лишними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данными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Количественные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рассуждения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смысло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различными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представлениями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чисел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изяществом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вычислений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вычислениями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уме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оценкои</w:t>
      </w:r>
      <w:proofErr w:type="spellEnd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̆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разумности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стереометрических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Вероятностные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статистические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явления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91685" w:rsidRPr="0096192B" w:rsidRDefault="00636D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Финансовая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грамотность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Ценные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бумаги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Векселя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блигации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spellStart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российская</w:t>
      </w:r>
      <w:proofErr w:type="spellEnd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специфика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Риски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акций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Биржа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брокеры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Фондовые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индексы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Гибридные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инструменты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Паевые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инвестиционные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фонды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Риски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Инвестиционное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профилирование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инвестиционного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портфеля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пересм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отр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Типичные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ошибки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инвесторов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Участники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страхового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рынка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Страхование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негосударственное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пенсионное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страхование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юридические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аспекты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отношений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финансовым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посредником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91685" w:rsidRPr="0096192B" w:rsidRDefault="00636D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Естественно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научная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грамотность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Струк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тура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свойства</w:t>
      </w:r>
      <w:proofErr w:type="spellEnd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Радиоактивность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Искусственная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радиоактивность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Химические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явления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химические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превращения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Отличие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химических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реакций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явлений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Наследственнос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биологических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Размножение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организмов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Индивидуальное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организмов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Биогенетическии</w:t>
      </w:r>
      <w:proofErr w:type="spellEnd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̆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Закономерности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наследования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proofErr w:type="gramEnd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популяции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Общая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популяции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Экологические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факторы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обитания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Происхож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дение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Закономерности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изменчивости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spellStart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модификационная</w:t>
      </w:r>
      <w:proofErr w:type="spellEnd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мутационная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изменчивости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селекции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растений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животных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микроорганизмов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Экологическая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Потоки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энергии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экосистеме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Саморазвитие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экосистемы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Биосфера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Средообра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зующая</w:t>
      </w:r>
      <w:proofErr w:type="spellEnd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организмов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Круговорот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биосфере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Эволюция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биосферы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Антропогенное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воздействие</w:t>
      </w:r>
      <w:proofErr w:type="spellEnd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биосферу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рационального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природопользования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91685" w:rsidRPr="0096192B" w:rsidRDefault="00636DC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96192B">
        <w:rPr>
          <w:b/>
          <w:bCs/>
          <w:color w:val="252525"/>
          <w:spacing w:val="-2"/>
          <w:sz w:val="48"/>
          <w:szCs w:val="48"/>
          <w:lang w:val="ru-RU"/>
        </w:rPr>
        <w:t>Планируемые результаты освоения программы</w:t>
      </w:r>
    </w:p>
    <w:p w:rsidR="00C91685" w:rsidRPr="0096192B" w:rsidRDefault="00636DC2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96192B">
        <w:rPr>
          <w:b/>
          <w:bCs/>
          <w:color w:val="252525"/>
          <w:spacing w:val="-2"/>
          <w:sz w:val="42"/>
          <w:szCs w:val="42"/>
          <w:lang w:val="ru-RU"/>
        </w:rPr>
        <w:t>Личностные результаты</w:t>
      </w:r>
    </w:p>
    <w:p w:rsidR="00C91685" w:rsidRPr="0096192B" w:rsidRDefault="00636D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Личностные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освоени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характеризуются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91685" w:rsidRDefault="00636DC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Патриотическое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C91685" w:rsidRPr="0096192B" w:rsidRDefault="00636DC2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проявлением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прошлому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ценностным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отношением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достижениям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российских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ученых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прикладных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сферах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91685" w:rsidRPr="0096192B" w:rsidRDefault="00636D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Гражданское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духовно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нравственное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воспитание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C91685" w:rsidRPr="0096192B" w:rsidRDefault="00636DC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готовностью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выполнению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представлением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основах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структур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гражданского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выборы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опросы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C91685" w:rsidRPr="0096192B" w:rsidRDefault="00636DC2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готовностью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обсуждению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этических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практическим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осознанием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важности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морально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этических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принципов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ученого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91685" w:rsidRDefault="00636DC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Трудовое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C91685" w:rsidRPr="0096192B" w:rsidRDefault="00636DC2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установкой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активное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осознанием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важн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ости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протяжении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всей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успешной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развитием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осознанным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выбором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построением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траектории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планов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потребно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стей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91685" w:rsidRDefault="00636DC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Эстетическое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91685" w:rsidRPr="0096192B" w:rsidRDefault="00636DC2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способностью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эмоциональному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эстетическому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восприятию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рассуждений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умению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видеть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закономерности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искусстве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91685" w:rsidRDefault="00636DC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Ценности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научного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познания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C91685" w:rsidRPr="0096192B" w:rsidRDefault="00636DC2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ориентацией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современную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научных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редставлений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закономерностях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пониманием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сферы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человеческой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этапов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значимости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цивилизации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овладением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научным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языком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средством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познания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простейшими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навыками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91685" w:rsidRPr="0096192B" w:rsidRDefault="00636D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Физическое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воспитание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формирование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культуры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здоровья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эмоционального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благополучия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C91685" w:rsidRPr="0096192B" w:rsidRDefault="00636DC2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готовностью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интересах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здоровое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сбаланси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рованный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регулярная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физическая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активность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proofErr w:type="spellStart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навыка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рефлексии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признанием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ошибку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91685" w:rsidRDefault="00636DC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Экологическое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C91685" w:rsidRPr="0096192B" w:rsidRDefault="00636DC2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ориентацией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обл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асти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сохранности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поступков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возможных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осознанием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глобального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экологических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путей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91685" w:rsidRPr="0096192B" w:rsidRDefault="00636D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Личностные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обеспечивающие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адаптацию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обучающегося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няющимся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условиям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социальной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природной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среды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C91685" w:rsidRPr="0096192B" w:rsidRDefault="00636DC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готовностью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действиям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неопределенности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повышению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практическую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учиться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приобретать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нов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91685" w:rsidRPr="0096192B" w:rsidRDefault="00636DC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необходимостью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формировании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идеи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гипотезы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объектах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явлениях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неизвестных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осознавать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дефициты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компетентностей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91685" w:rsidRPr="0096192B" w:rsidRDefault="00636DC2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способностью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осознавать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стрессовую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ситуацию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воспринимать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стрессовую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ситуацию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вызов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требующий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контрмер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корректировать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принимаемые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риски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последствия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91685" w:rsidRPr="0096192B" w:rsidRDefault="00636DC2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proofErr w:type="spellStart"/>
      <w:r w:rsidRPr="0096192B">
        <w:rPr>
          <w:b/>
          <w:bCs/>
          <w:color w:val="252525"/>
          <w:spacing w:val="-2"/>
          <w:sz w:val="42"/>
          <w:szCs w:val="42"/>
          <w:lang w:val="ru-RU"/>
        </w:rPr>
        <w:t>Метапред</w:t>
      </w:r>
      <w:r w:rsidRPr="0096192B">
        <w:rPr>
          <w:b/>
          <w:bCs/>
          <w:color w:val="252525"/>
          <w:spacing w:val="-2"/>
          <w:sz w:val="42"/>
          <w:szCs w:val="42"/>
          <w:lang w:val="ru-RU"/>
        </w:rPr>
        <w:t>метные</w:t>
      </w:r>
      <w:proofErr w:type="spellEnd"/>
      <w:r w:rsidRPr="0096192B">
        <w:rPr>
          <w:b/>
          <w:bCs/>
          <w:color w:val="252525"/>
          <w:spacing w:val="-2"/>
          <w:sz w:val="42"/>
          <w:szCs w:val="42"/>
          <w:lang w:val="ru-RU"/>
        </w:rPr>
        <w:t xml:space="preserve"> результаты</w:t>
      </w:r>
    </w:p>
    <w:p w:rsidR="00C91685" w:rsidRPr="0096192B" w:rsidRDefault="00636D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универсальными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учебными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познавательными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действиями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C91685" w:rsidRDefault="00636DC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логические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91685" w:rsidRPr="0096192B" w:rsidRDefault="00636DC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существенные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91685" w:rsidRPr="0096192B" w:rsidRDefault="00636DC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существенный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признак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классификации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обобщения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сравнения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проводимого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91685" w:rsidRPr="0096192B" w:rsidRDefault="00636DC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предложенной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закономерности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противоречия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рассматриваемых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фактах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наблюдениях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91685" w:rsidRPr="0096192B" w:rsidRDefault="00636DC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предлагать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критерии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закономерностей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противоречий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91685" w:rsidRPr="0096192B" w:rsidRDefault="00636DC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дефициты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нных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поставленной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91685" w:rsidRPr="0096192B" w:rsidRDefault="00636DC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причинно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следственные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явлений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91685" w:rsidRPr="0096192B" w:rsidRDefault="00636DC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дедуктивных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индуктивных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умозаключений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умозаключений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гипотезы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взаимосвяз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ях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91685" w:rsidRPr="0096192B" w:rsidRDefault="00636DC2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несколько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вариантов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подходящий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выделенных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критериев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91685" w:rsidRDefault="00636DC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исследовательские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91685" w:rsidRPr="0096192B" w:rsidRDefault="00636DC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инструмент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познания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91685" w:rsidRPr="0096192B" w:rsidRDefault="00636DC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фиксирующие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разрыв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реальным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желательным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состоянием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искомое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данное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91685" w:rsidRPr="0096192B" w:rsidRDefault="00636DC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формировать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гипотезу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истинности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суждений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суждений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аргументиро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вать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позицию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91685" w:rsidRPr="0096192B" w:rsidRDefault="00636DC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составленному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несложный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эксперимент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небольшое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исследование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установлению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причинно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следственных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связей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зависимостей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91685" w:rsidRPr="0096192B" w:rsidRDefault="00636DC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менимость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достоверность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полученную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эксперимента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91685" w:rsidRPr="0096192B" w:rsidRDefault="00636DC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обобщения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проведенного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наблюдения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инструментами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достоверности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выводов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обобщений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91685" w:rsidRPr="0096192B" w:rsidRDefault="00636DC2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прогнозировать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возможное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дальнейшее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последствия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аналогичных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сходных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выдвигать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предположения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контекстах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91685" w:rsidRDefault="00636DC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91685" w:rsidRPr="0096192B" w:rsidRDefault="00636DC2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ин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струменты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запросы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поиске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отборе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предложенной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заданных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критериев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91685" w:rsidRPr="0096192B" w:rsidRDefault="00636DC2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систематизировать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интерпретировать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91685" w:rsidRPr="0096192B" w:rsidRDefault="00636DC2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сходные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аргументы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подтверждающие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опровергающие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ту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идею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версию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источниках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91685" w:rsidRPr="0096192B" w:rsidRDefault="00636DC2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оптимальную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иллюстрировать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решаемые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несложными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схемами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диаграммами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графикой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комбинациями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91685" w:rsidRPr="0096192B" w:rsidRDefault="00636DC2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надежность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критериям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предложенным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сформулированным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91685" w:rsidRPr="0096192B" w:rsidRDefault="00636DC2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эффективно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запоминать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систематизировать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91685" w:rsidRPr="0096192B" w:rsidRDefault="00636D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познаватель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когнитивных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91685" w:rsidRPr="0096192B" w:rsidRDefault="00636D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универсальными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учебными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коммуникативными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действиями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C91685" w:rsidRDefault="00636DC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общение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91685" w:rsidRPr="0096192B" w:rsidRDefault="00636DC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воспринимать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суждения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выражать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эмоции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целями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91685" w:rsidRPr="0096192B" w:rsidRDefault="00636DC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выр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ажать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точку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устных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текстах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91685" w:rsidRPr="0096192B" w:rsidRDefault="00636DC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невербальные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предпосылки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конфликтных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смягчать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конфликты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переговоры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91685" w:rsidRPr="0096192B" w:rsidRDefault="00636DC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намерения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уважительное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собеседнику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корректной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возражения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91685" w:rsidRPr="0096192B" w:rsidRDefault="00636DC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диалога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дискуссии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задавать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существу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обсуждаемой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высказывать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идеи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нацеленные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поддержание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благожелательности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91685" w:rsidRPr="0096192B" w:rsidRDefault="00636DC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сопоставлять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суждения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суждениями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диалога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обнаруживать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различие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сходство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позиций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91685" w:rsidRPr="0096192B" w:rsidRDefault="00636DC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публично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выполненного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эксперимента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91685" w:rsidRPr="0096192B" w:rsidRDefault="00636DC2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ат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выступления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презентации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аудитории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устные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иллюстративных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91685" w:rsidRDefault="00636DC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совместная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91685" w:rsidRPr="0096192B" w:rsidRDefault="00636DC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преимущества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командной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индивид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уальной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конкретной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обосновывать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необходимость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поставленной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91685" w:rsidRPr="0096192B" w:rsidRDefault="00636DC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коллективно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достижению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распределять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оговариваться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обсуждать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91685" w:rsidRPr="0096192B" w:rsidRDefault="00636DC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обобщать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руководить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поручения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подчиняться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91685" w:rsidRPr="0096192B" w:rsidRDefault="00636DC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предпочтени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распределять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обсуждения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обмен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мнениями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мозговые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штурмы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91685" w:rsidRPr="0096192B" w:rsidRDefault="00636DC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достигать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качественного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му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направлению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координировать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91685" w:rsidRPr="0096192B" w:rsidRDefault="00636DC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вклада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общий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продукт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критериям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сформулированным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91685" w:rsidRPr="0096192B" w:rsidRDefault="00636DC2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исходной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вклад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члена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разделять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сферу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предоставлению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отчета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группой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91685" w:rsidRPr="0096192B" w:rsidRDefault="00636D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коммуникативных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эмоци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онального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интеллекта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91685" w:rsidRPr="0096192B" w:rsidRDefault="00636D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универсальными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учебными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регулятивными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действиями</w:t>
      </w:r>
      <w:r w:rsidRPr="00961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C91685" w:rsidRDefault="00636DC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самоорганизация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91685" w:rsidRPr="0096192B" w:rsidRDefault="00636DC2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91685" w:rsidRPr="0096192B" w:rsidRDefault="00636DC2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подходах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индивидуальное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группой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C91685" w:rsidRPr="0096192B" w:rsidRDefault="00636DC2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алгоритм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имеющихся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аргументировать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предлагаемые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варианты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91685" w:rsidRPr="0096192B" w:rsidRDefault="00636DC2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оставлять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намеченного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алгоритма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корректировать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предложенный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алгоритм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изучаемом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объекте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91685" w:rsidRPr="0096192B" w:rsidRDefault="00636DC2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брать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91685" w:rsidRDefault="00636DC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2)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самоконтроль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91685" w:rsidRPr="0096192B" w:rsidRDefault="00636DC2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самоконт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роля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рефлексии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91685" w:rsidRPr="0096192B" w:rsidRDefault="00636DC2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адекватную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предлагать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91685" w:rsidRPr="0096192B" w:rsidRDefault="00636DC2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учитывать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контекст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предвидеть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возникнуть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адаптировать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меняющимся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обстоятельствам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91685" w:rsidRPr="0096192B" w:rsidRDefault="00636DC2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приобретенному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опыту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позитивное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произошедшей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91685" w:rsidRPr="0096192B" w:rsidRDefault="00636DC2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коррективы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изменившихся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ошибок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возникших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трудностей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91685" w:rsidRPr="0096192B" w:rsidRDefault="00636DC2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91685" w:rsidRDefault="00636DC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эмоциональный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интеллект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91685" w:rsidRPr="0096192B" w:rsidRDefault="00636DC2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называть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управлять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собственными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эмоциями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эмоциями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91685" w:rsidRPr="0096192B" w:rsidRDefault="00636DC2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эмоций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91685" w:rsidRPr="0096192B" w:rsidRDefault="00636DC2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мотивы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намерения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91685" w:rsidRDefault="00636DC2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регулировать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способ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выражения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эмоций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91685" w:rsidRDefault="00636DC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4) </w:t>
      </w:r>
      <w:r>
        <w:rPr>
          <w:rFonts w:hAnsi="Times New Roman" w:cs="Times New Roman"/>
          <w:color w:val="000000"/>
          <w:sz w:val="24"/>
          <w:szCs w:val="24"/>
        </w:rPr>
        <w:t>принятие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себя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91685" w:rsidRPr="0096192B" w:rsidRDefault="00636DC2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относиться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другому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человеку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мнению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91685" w:rsidRPr="0096192B" w:rsidRDefault="00636DC2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признавать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ошибку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такое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91685" w:rsidRPr="0096192B" w:rsidRDefault="00636DC2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осуждая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91685" w:rsidRDefault="00636DC2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открыт</w:t>
      </w:r>
      <w:r>
        <w:rPr>
          <w:rFonts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себе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другим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91685" w:rsidRPr="0096192B" w:rsidRDefault="00636DC2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осознавать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невозможность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вокруг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91685" w:rsidRPr="0096192B" w:rsidRDefault="00636D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регулятивных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смысловых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установок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внутренняя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позиция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управл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самодисциплины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устойчивого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91685" w:rsidRDefault="00636DC2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proofErr w:type="spellStart"/>
      <w:r>
        <w:rPr>
          <w:b/>
          <w:bCs/>
          <w:color w:val="252525"/>
          <w:spacing w:val="-2"/>
          <w:sz w:val="42"/>
          <w:szCs w:val="42"/>
        </w:rPr>
        <w:t>Предметные</w:t>
      </w:r>
      <w:proofErr w:type="spellEnd"/>
      <w:r>
        <w:rPr>
          <w:b/>
          <w:bCs/>
          <w:color w:val="252525"/>
          <w:spacing w:val="-2"/>
          <w:sz w:val="42"/>
          <w:szCs w:val="42"/>
        </w:rPr>
        <w:t xml:space="preserve">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результаты</w:t>
      </w:r>
      <w:proofErr w:type="spellEnd"/>
    </w:p>
    <w:p w:rsidR="00C91685" w:rsidRDefault="00636DC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</w:p>
    <w:p w:rsidR="00C91685" w:rsidRPr="0096192B" w:rsidRDefault="00636DC2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находит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извлекает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91685" w:rsidRPr="0096192B" w:rsidRDefault="00636DC2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находит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извлекает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математическую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различном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контексте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91685" w:rsidRPr="0096192B" w:rsidRDefault="00636DC2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находит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извлекает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научных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явлениях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различном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контексте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91685" w:rsidRPr="0096192B" w:rsidRDefault="00636DC2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находит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извлекает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финансовую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различном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контексте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91685" w:rsidRDefault="00636DC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</w:p>
    <w:p w:rsidR="00C91685" w:rsidRPr="0096192B" w:rsidRDefault="00636DC2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применяет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извлеченную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разного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рода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91685" w:rsidRPr="0096192B" w:rsidRDefault="00636DC2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применяет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математические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разного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рода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91685" w:rsidRPr="0096192B" w:rsidRDefault="00636DC2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объясняет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описывает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научные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явления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имеющихся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научных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знаний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91685" w:rsidRPr="0096192B" w:rsidRDefault="00636DC2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применяет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финансовые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разного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рода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91685" w:rsidRDefault="00636DC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</w:p>
    <w:p w:rsidR="00C91685" w:rsidRPr="0096192B" w:rsidRDefault="00636DC2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анализирует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интегрирует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полученную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91685" w:rsidRPr="0096192B" w:rsidRDefault="00636DC2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формулирует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математичес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кую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проблему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91685" w:rsidRPr="0096192B" w:rsidRDefault="00636DC2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распознает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исследует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местные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национальные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глобальные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научные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различном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контексте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91685" w:rsidRPr="0096192B" w:rsidRDefault="00636DC2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анализирует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финансовом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контексте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91685" w:rsidRDefault="00636DC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8-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</w:p>
    <w:p w:rsidR="00C91685" w:rsidRPr="0096192B" w:rsidRDefault="00636DC2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оценивает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рам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ках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предметного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91685" w:rsidRPr="0096192B" w:rsidRDefault="00636DC2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интерпретирует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оценивает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математические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контексте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лично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значимои</w:t>
      </w:r>
      <w:proofErr w:type="spellEnd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̆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91685" w:rsidRPr="0096192B" w:rsidRDefault="00636DC2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интерпретирует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оценивает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местные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национальные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глобальные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научные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различном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контексте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предметного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91685" w:rsidRPr="0096192B" w:rsidRDefault="00636DC2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оценивает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финансовые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различном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контексте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91685" w:rsidRDefault="00636DC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</w:p>
    <w:p w:rsidR="00C91685" w:rsidRPr="0096192B" w:rsidRDefault="00636DC2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оценивает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метапредметного</w:t>
      </w:r>
      <w:proofErr w:type="spellEnd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91685" w:rsidRPr="0096192B" w:rsidRDefault="00636DC2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интерпретирует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оценивает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математические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контексте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национальнои</w:t>
      </w:r>
      <w:proofErr w:type="spellEnd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̆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глобальнои</w:t>
      </w:r>
      <w:proofErr w:type="spellEnd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̆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91685" w:rsidRPr="0096192B" w:rsidRDefault="00636DC2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интерпретирует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оценивает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делает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строит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прогнозы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местных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национальных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глобальных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научных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проблемах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различном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контексте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метапредметного</w:t>
      </w:r>
      <w:proofErr w:type="spellEnd"/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91685" w:rsidRPr="0096192B" w:rsidRDefault="00636DC2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оценивает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финансовые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делает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строит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прогнозы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предлагает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96192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91685" w:rsidRDefault="00636DC2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proofErr w:type="spellStart"/>
      <w:r>
        <w:rPr>
          <w:b/>
          <w:bCs/>
          <w:color w:val="252525"/>
          <w:spacing w:val="-2"/>
          <w:sz w:val="48"/>
          <w:szCs w:val="48"/>
        </w:rPr>
        <w:t>Тематическое</w:t>
      </w:r>
      <w:proofErr w:type="spellEnd"/>
      <w:r>
        <w:rPr>
          <w:b/>
          <w:bCs/>
          <w:color w:val="252525"/>
          <w:spacing w:val="-2"/>
          <w:sz w:val="48"/>
          <w:szCs w:val="48"/>
        </w:rPr>
        <w:t xml:space="preserve"> </w:t>
      </w:r>
      <w:proofErr w:type="spellStart"/>
      <w:r>
        <w:rPr>
          <w:b/>
          <w:bCs/>
          <w:color w:val="252525"/>
          <w:spacing w:val="-2"/>
          <w:sz w:val="48"/>
          <w:szCs w:val="48"/>
        </w:rPr>
        <w:t>планирование</w:t>
      </w:r>
      <w:proofErr w:type="spellEnd"/>
    </w:p>
    <w:p w:rsidR="00C91685" w:rsidRDefault="00636DC2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5-й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4"/>
        <w:gridCol w:w="1847"/>
        <w:gridCol w:w="1335"/>
        <w:gridCol w:w="1049"/>
        <w:gridCol w:w="2779"/>
        <w:gridCol w:w="1573"/>
      </w:tblGrid>
      <w:tr w:rsidR="00C91685" w:rsidRPr="009619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1685" w:rsidRDefault="00636DC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1685" w:rsidRDefault="00636DC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1685" w:rsidRPr="0096192B" w:rsidRDefault="00636DC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академических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отводимых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освоение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1685" w:rsidRDefault="00636DC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оценочных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1685" w:rsidRDefault="00636DC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1685" w:rsidRPr="0096192B" w:rsidRDefault="00636DC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учителя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учетом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рабочей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программы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воспитания</w:t>
            </w:r>
          </w:p>
        </w:tc>
      </w:tr>
      <w:tr w:rsidR="00C91685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Читательская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грамотность</w:t>
            </w: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Определение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основнои</w:t>
            </w:r>
            <w:proofErr w:type="spellEnd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фольклорном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произведении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Пословицы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поговорки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источник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Функциональная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грамотность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«Просвещение»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media.prosv.ru/fg</w:t>
            </w:r>
          </w:p>
          <w:p w:rsidR="00C91685" w:rsidRDefault="00636D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Установлени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доверительных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позитивному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восприятию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просьб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привлечению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обсуждаемой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активизации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соблюдать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общепринятые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старшими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самоорганизации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ценностному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аспекту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изучаемых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явлений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получаемой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значимой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информацией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91685" w:rsidRDefault="00636D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Сопоставление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текстов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разговорного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стиля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ситуация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текстом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выделить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главную</w:t>
            </w:r>
            <w:r w:rsidRPr="0096192B">
              <w:rPr>
                <w:lang w:val="ru-RU"/>
              </w:rPr>
              <w:br/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мысль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частеи</w:t>
            </w:r>
            <w:proofErr w:type="spellEnd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текстов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описание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такое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?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сплошным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Математическая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грамотность</w:t>
            </w: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чисел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действии</w:t>
            </w:r>
            <w:proofErr w:type="spellEnd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над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192B">
              <w:rPr>
                <w:lang w:val="ru-RU"/>
              </w:rPr>
              <w:br/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десятичная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счисления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Функциональная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«Просвещение»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media.prosv.ru/fg</w:t>
            </w:r>
          </w:p>
          <w:p w:rsidR="00C91685" w:rsidRDefault="00636D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доверительных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позитивному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восприятию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просьб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привлечению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обсуждаемой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активизации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соблюдать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общепринятые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старшими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самоорганизации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ценностному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аспекту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изучаемых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явлений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аемой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значимой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информацией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91685" w:rsidRDefault="00636D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Сюжетные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решаемые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переливание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Пуассона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взвешивание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Логические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«мудрецах»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лжецах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кто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всегда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говорит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Первые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шаги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Простейшие</w:t>
            </w:r>
            <w:proofErr w:type="spellEnd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геометрические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фигуры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Наглядная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геометрия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разрезание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перекраивание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Разбиение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объекта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окружающего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элементарных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частиц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Вселеннои</w:t>
            </w:r>
            <w:proofErr w:type="spellEnd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длительность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окружающего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Комбинаторные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таблиц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диаграмм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2.8.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3.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Финансовая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грамотность</w:t>
            </w: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Деньги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появились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деньги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?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могут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деньги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Функциональная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«Просвещение»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media.prosv.ru/fg</w:t>
            </w:r>
          </w:p>
          <w:p w:rsidR="00C91685" w:rsidRDefault="00636D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доверительных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позитивному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восприятию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обучающимися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ьб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привлечению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обсуждаемой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активизации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соблюдать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общепринятые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старшими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самоорганизации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ценностному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аспекту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изучаемых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явлений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получаемой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социально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значимой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информацией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91685" w:rsidRDefault="00636D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настоящие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ненастоящие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разумно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делать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покупки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мошенники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Сколько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4.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Естественно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научная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грамотность</w:t>
            </w: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взаимодействие</w:t>
            </w:r>
            <w:proofErr w:type="spellEnd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частиц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Признаки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химических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реакций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Природные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индикаторы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Функциональная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«Просвещение»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media.prosv.ru/fg</w:t>
            </w:r>
          </w:p>
          <w:p w:rsidR="00C91685" w:rsidRDefault="00636D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доверительных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позитивному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восприятию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просьб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привлечению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обсуждаемой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активизации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соблюдать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общепринятые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старшими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самоорганизации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ценностному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аспекту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изучаемых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явлений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получаемой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значимой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информацией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91685" w:rsidRDefault="00636D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&gt;</w:t>
            </w: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Уникальность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Углекислыи</w:t>
            </w:r>
            <w:proofErr w:type="spellEnd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газ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внутреннее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минералами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горнои</w:t>
            </w:r>
            <w:proofErr w:type="spellEnd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породои</w:t>
            </w:r>
            <w:proofErr w:type="spellEnd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рудои</w:t>
            </w:r>
            <w:proofErr w:type="spellEnd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Атмосфера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Уникальность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планеты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существования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Свойства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организмов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4.6.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Звуковые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явления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Звуки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живои</w:t>
            </w:r>
            <w:proofErr w:type="spellEnd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неживои</w:t>
            </w:r>
            <w:proofErr w:type="spellEnd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Слышимые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неслышимые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звуки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4.7.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Устройство</w:t>
            </w:r>
            <w:proofErr w:type="spellEnd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динамика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акустические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Шум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воздействие</w:t>
            </w:r>
            <w:proofErr w:type="spellEnd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4.8.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Функциональная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«Просвещение»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media.prosv.ru/fg</w:t>
            </w:r>
          </w:p>
          <w:p w:rsidR="00C91685" w:rsidRDefault="00636D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ценностному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аспекту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изучаемых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явлений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получаемой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значимой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информацией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91685" w:rsidRDefault="00636D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9168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91685" w:rsidRDefault="00636DC2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lastRenderedPageBreak/>
        <w:t>6-й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9"/>
        <w:gridCol w:w="2098"/>
        <w:gridCol w:w="1571"/>
        <w:gridCol w:w="1228"/>
        <w:gridCol w:w="1765"/>
        <w:gridCol w:w="1856"/>
      </w:tblGrid>
      <w:tr w:rsidR="00C91685" w:rsidRPr="009619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1685" w:rsidRDefault="00636DC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1685" w:rsidRDefault="00636DC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1685" w:rsidRPr="0096192B" w:rsidRDefault="00636DC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академических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отводимых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освоение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1685" w:rsidRDefault="00636DC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оценочных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1685" w:rsidRDefault="00636DC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1685" w:rsidRPr="0096192B" w:rsidRDefault="00636DC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учителя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учетом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рабочей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программы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воспитания</w:t>
            </w:r>
          </w:p>
        </w:tc>
      </w:tr>
      <w:tr w:rsidR="00C91685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Читательская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грамотность</w:t>
            </w: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эпическом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произведении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Функциональная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«Просвещение»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media.prosv.ru/fg</w:t>
            </w:r>
          </w:p>
          <w:p w:rsidR="00C91685" w:rsidRDefault="00636D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доверительных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позитивному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восприятию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просьб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привлечению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обсуждаемой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активизации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соблюдать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общепринятые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старшими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самоорганизации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ценностному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аспекту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изучаемых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явлений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получаемой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значимой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информацией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91685" w:rsidRDefault="00636D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Древнерусская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летопись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источник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реалиях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Сопоставление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художественных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текстов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авторскои</w:t>
            </w:r>
            <w:proofErr w:type="spellEnd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позиции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художественных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текстом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понимать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содержащуюся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текстов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повествование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репортаж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Интерпретационные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несплошным</w:t>
            </w:r>
            <w:proofErr w:type="spellEnd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текстом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таблицы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Математическая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грамотность</w:t>
            </w: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единицы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измерения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деньги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температура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расстояние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Функциональная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«Просвещение»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media.prosv.ru/fg</w:t>
            </w:r>
          </w:p>
          <w:p w:rsidR="00C91685" w:rsidRDefault="00636D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доверительных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позитивному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восприятию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просьб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привлечению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обсуждаемой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активизации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соблюдать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общепринятые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старшими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дисциплины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самоорганизации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ценностному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спекту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изучаемых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явлений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получаемой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значимой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информацией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91685" w:rsidRDefault="00636D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Вычисление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величины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пропорций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прямо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пропорциональных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отношений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Текстовые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решаемые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арифметическим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способом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пропорция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Инварианты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четность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чередование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разбиение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Логические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решаемые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таблиц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Геометрические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построение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свойств</w:t>
            </w:r>
            <w:proofErr w:type="spellEnd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фигур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геометрические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фигуры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клетчатои</w:t>
            </w:r>
            <w:proofErr w:type="spellEnd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бумаге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2.8.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логики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вероятности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комбинаторики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таблицы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диаграммы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вычисление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вероятности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3.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Финансовая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грамотность</w:t>
            </w: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Удивительные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деньгах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Нумизматика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«Сувенирные»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деньги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Фальшивые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деньги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Функциональная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«Просвещение»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media.prosv.ru/fg</w:t>
            </w:r>
          </w:p>
          <w:p w:rsidR="00C91685" w:rsidRDefault="00636D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доверительных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позитивному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восприятию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просьб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привлечению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обсуждаемой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активизации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соблюдать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общепринятые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старшими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самоорганизации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ценностному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аспекту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изучаемых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явлений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получаемой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значимой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информацией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91685" w:rsidRDefault="00636D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Откуда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берутся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деньги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?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Заработная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Почему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разная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?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зависит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Собственность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доходы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Арендная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прибыль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дивиденды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прибыль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дивиденды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выплаты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пенсии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пособия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заработать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деньги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?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профессий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чего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нужно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учиться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3.8.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4.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Естественно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научная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грамотность</w:t>
            </w: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Тело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вещество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Агрегатные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Функциональная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«Просвещение»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media.prosv.ru/fg</w:t>
            </w:r>
          </w:p>
          <w:p w:rsidR="00C91685" w:rsidRDefault="00636D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доверительных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чающимися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позитивному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восприятию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просьб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привлечению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обсуждаемой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активизации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соблюдать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уроке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общепринятые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оведения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старшими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самоорганизации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ценностному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аспекту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изучаемых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явлений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получаемой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значимой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ией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91685" w:rsidRDefault="00636D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Атомы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молекулы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атома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Тепловые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явления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Тепловое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явления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теплового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расширения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измерения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температуры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Плавление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отвердевание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Испарение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конденсация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Кипение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4.6.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Вселеннои</w:t>
            </w:r>
            <w:proofErr w:type="spellEnd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Модель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Вселенной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4.7.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Солнечной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4.8.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Царства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Функциональная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«Просвещение»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media.prosv.ru/fg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ценностному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аспекту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изучаемых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явлений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получаемой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значимой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информацией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91685" w:rsidRDefault="00636D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9168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91685" w:rsidRDefault="00636DC2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lastRenderedPageBreak/>
        <w:t>7-й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8"/>
        <w:gridCol w:w="2062"/>
        <w:gridCol w:w="1592"/>
        <w:gridCol w:w="1244"/>
        <w:gridCol w:w="1789"/>
        <w:gridCol w:w="1882"/>
      </w:tblGrid>
      <w:tr w:rsidR="00C91685" w:rsidRPr="009619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1685" w:rsidRDefault="00636DC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1685" w:rsidRDefault="00636DC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1685" w:rsidRPr="0096192B" w:rsidRDefault="00636DC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академических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отводимых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освоение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1685" w:rsidRDefault="00636DC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оценочных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1685" w:rsidRDefault="00636DC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1685" w:rsidRPr="0096192B" w:rsidRDefault="00636DC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учителя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учетом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рабочей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программы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воспитания</w:t>
            </w:r>
          </w:p>
        </w:tc>
      </w:tr>
      <w:tr w:rsidR="00C91685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Читательская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грамотность</w:t>
            </w: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основнои</w:t>
            </w:r>
            <w:proofErr w:type="spellEnd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лирическом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произведении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Поэтическии</w:t>
            </w:r>
            <w:proofErr w:type="spellEnd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источник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Функциональная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«Просвещение»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media.prosv.ru/fg</w:t>
            </w:r>
          </w:p>
          <w:p w:rsidR="00C91685" w:rsidRDefault="00636D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доверительных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позитивному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восприятию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просьб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привлечению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обсуждаемой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активизации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соблюдать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общепринятые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старшими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самоорганизации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ценностному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аспекту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изучаемых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явлений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получаемой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значимой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информацией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91685" w:rsidRDefault="00636D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Сопоставление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текстов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публицистического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стиля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ситуация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текстом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преобразовывать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текстовую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дальнейшего</w:t>
            </w:r>
            <w:proofErr w:type="spellEnd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текстов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объяснительное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резюме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толкование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комментариев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подтверждающих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основную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мысль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текста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предложенного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Позиционные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несплошным</w:t>
            </w:r>
            <w:proofErr w:type="spellEnd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текстом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объявления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Математическая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грамотность</w:t>
            </w: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Арифметические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алгебраические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выражения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свойства</w:t>
            </w:r>
            <w:proofErr w:type="spellEnd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операций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принятых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соглашений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Функциональная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«Просвещение»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media.prosv.ru/fg</w:t>
            </w:r>
          </w:p>
          <w:p w:rsidR="00C91685" w:rsidRDefault="00636D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доверительных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позитивному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восприятию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ьб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привлечению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обсуждаемой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активизации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соблюдать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общепринятые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старшими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самоорганизации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ценностному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аспекту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изучаемых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явлений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получаемой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значимой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информацией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91685" w:rsidRDefault="00636D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изменений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окружающего</w:t>
            </w:r>
          </w:p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линейнои</w:t>
            </w:r>
            <w:proofErr w:type="spellEnd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практико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ориентированного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совместную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Геометрические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построение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свойств</w:t>
            </w:r>
            <w:proofErr w:type="spellEnd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фигур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Решение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вероятность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событий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реальнои</w:t>
            </w:r>
            <w:proofErr w:type="spellEnd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множеств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объединяющее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многих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направлений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Статистические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явления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представленные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различнои</w:t>
            </w:r>
            <w:proofErr w:type="spellEnd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таблица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столбчатые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линейные</w:t>
            </w:r>
            <w:proofErr w:type="spellEnd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диаграммы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гистограммы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2.8.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геометрических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исследовательского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3.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Финансовая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грамотность</w:t>
            </w: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Налоги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налогов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налоги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уплачиваются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вашей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Функциональная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«Просвещение»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media.prosv.ru/fg</w:t>
            </w:r>
          </w:p>
          <w:p w:rsidR="00C91685" w:rsidRDefault="00636D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доверительных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позитивному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восприятию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просьб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привлечению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обсуждаемой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активизации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соблюдать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уроке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общепринятые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старшими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самоорганизации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ценностному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аспекту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изучаемых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явлений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изация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получаемой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значимой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информацией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91685" w:rsidRDefault="00636D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налоги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уплачиваются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вашей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Пени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налоговые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льготы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такое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государственныи</w:t>
            </w:r>
            <w:proofErr w:type="spellEnd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бюджет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расходуются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налоговые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пособий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Если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потерял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Банк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возникновения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банков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накопить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купить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?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кредит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Вклады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сохранить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приумножить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Вклады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сохранить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приумножить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?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Пластиковая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твой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безопасныи</w:t>
            </w:r>
            <w:proofErr w:type="spellEnd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кармане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4.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Естественно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научная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грамотность</w:t>
            </w: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Почему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нам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кажутся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сплошными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молекулярное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твердых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жидкостеи</w:t>
            </w:r>
            <w:proofErr w:type="spellEnd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газов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Диффузия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газах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жидкостях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твердых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Функциональная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«Просвещение»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media.prosv.ru/fg</w:t>
            </w:r>
          </w:p>
          <w:p w:rsidR="00C91685" w:rsidRDefault="00636D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доверительных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позитивному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восприятию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ьб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привлечению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обсуждаемой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активизации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соблюдать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общепринятые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старшими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самоорганизации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ценностному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аспекту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изучаемых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явлений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получаемой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значимой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информацией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91685" w:rsidRDefault="00636D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Механическое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Инерция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Паскаля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Гидростатически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парадокс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Деформация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деформации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Усталость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Атмосферные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явления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Ветер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ветра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Ураган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торнадо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Землетрясение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цунами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происхождения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Давление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морях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океанах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мореи</w:t>
            </w:r>
            <w:proofErr w:type="spellEnd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океанов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подводнои</w:t>
            </w:r>
            <w:proofErr w:type="spellEnd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океана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подводных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дронов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4.6.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Растения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модификация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растений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4.7.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Внешнее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дождевого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червя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моллюсков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насекомых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Внешнее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внутреннее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рыбы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многообразие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Пресноводные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рыбы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4.8.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Эволюция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птиц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Многообразие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птиц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Перелетные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птицы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Сезонная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миграция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Функциональная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«Просвещение»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media.prosv.ru/fg</w:t>
            </w:r>
          </w:p>
          <w:p w:rsidR="00C91685" w:rsidRDefault="00636D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Привлечение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ценностному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аспекту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изучаемых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явлений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получаемой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значимой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информацией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91685" w:rsidRDefault="00636D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9168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91685" w:rsidRDefault="00636DC2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8-й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8"/>
        <w:gridCol w:w="2589"/>
        <w:gridCol w:w="1459"/>
        <w:gridCol w:w="1143"/>
        <w:gridCol w:w="1637"/>
        <w:gridCol w:w="1721"/>
      </w:tblGrid>
      <w:tr w:rsidR="00C91685" w:rsidRPr="009619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1685" w:rsidRDefault="00636DC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1685" w:rsidRDefault="00636DC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1685" w:rsidRPr="0096192B" w:rsidRDefault="00636DC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академических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отводимых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освоение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1685" w:rsidRDefault="00636DC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оценочных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1685" w:rsidRDefault="00636DC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1685" w:rsidRPr="0096192B" w:rsidRDefault="00636DC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учителя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учетом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рабочей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программы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воспитания</w:t>
            </w:r>
          </w:p>
        </w:tc>
      </w:tr>
      <w:tr w:rsidR="00C91685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Читательская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грамотность</w:t>
            </w: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основнои</w:t>
            </w:r>
            <w:proofErr w:type="spellEnd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драматическом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произведении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Учебныи</w:t>
            </w:r>
            <w:proofErr w:type="spellEnd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источник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Функциональная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«Просвещение»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media.prosv.ru/fg</w:t>
            </w:r>
          </w:p>
          <w:p w:rsidR="00C91685" w:rsidRDefault="00636D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доверительных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позитивному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восприятию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просьб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привлечению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обсуждаемой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активизации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соблюдать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общепринятые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старшими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самоорганизации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ценностному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аспекту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изучаемых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явлений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получаемой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значимой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мацией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91685" w:rsidRDefault="00636D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Сопоставление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91685" w:rsidRDefault="00636D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официально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делового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стиля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Деловые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ситуации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текстом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96192B">
              <w:rPr>
                <w:lang w:val="ru-RU"/>
              </w:rPr>
              <w:br/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измененнои</w:t>
            </w:r>
            <w:proofErr w:type="spellEnd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текстов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инструкция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уставы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1.5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Поиск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ошибок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предложенном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несплошным</w:t>
            </w:r>
            <w:proofErr w:type="spellEnd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текстом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Математическая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грамотность</w:t>
            </w: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информациеи</w:t>
            </w:r>
            <w:proofErr w:type="spellEnd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представленнои</w:t>
            </w:r>
            <w:proofErr w:type="spellEnd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таблиц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диаграмм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столбчатои</w:t>
            </w:r>
            <w:proofErr w:type="spellEnd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круговои</w:t>
            </w:r>
            <w:proofErr w:type="spellEnd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схем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Функциональная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«Просвещение»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media.prosv.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ru/fg</w:t>
            </w:r>
          </w:p>
          <w:p w:rsidR="00C91685" w:rsidRDefault="00636D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&lt;...&gt;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Установление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доверительных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позитивному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восприятию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просьб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привлечению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обсуждаемой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активизации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соблюдать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общепринятые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старшими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самоорганизации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ценностному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аспекту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изучаемых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явлений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получаемой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значимой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информацией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91685" w:rsidRDefault="00636D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Вычисление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расстояний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местности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стандартных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ситуациях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формул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повседневнои</w:t>
            </w:r>
            <w:proofErr w:type="spellEnd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Квадратные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уравнения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неаналитические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Алгебраические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элементами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фигур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теорема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Пифагора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соотношения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сторонами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треугольника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относительное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расположение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равенство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Математическое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описание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переменными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Интерпретация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построение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трехмерных фигур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ошибки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измерения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шансов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наступления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того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иного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события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2.8.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типичных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математических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требующих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3.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Финансовая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грамотность</w:t>
            </w: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Потребление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инвестиции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измерениях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Функциональная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Банк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«Просвещение»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media.prosv.ru/fg</w:t>
            </w:r>
          </w:p>
          <w:p w:rsidR="00C91685" w:rsidRDefault="00636D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Установление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доверительных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обучающимися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позитивному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восприятию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просьб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привлечению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обсуждаемой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активизации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соблюдать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общеп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ринятые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старшими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самоорганизации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ценностному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аспекту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изучаемых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явлений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получаемой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уроке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ачимой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информацией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91685" w:rsidRDefault="00636D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сберечь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личныи</w:t>
            </w:r>
            <w:proofErr w:type="spellEnd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капитал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Модель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капиталов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Бизнес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Риски</w:t>
            </w:r>
            <w:r w:rsidRPr="0096192B">
              <w:rPr>
                <w:lang w:val="ru-RU"/>
              </w:rPr>
              <w:br/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предпринимательства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Бизнес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инкубатор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Бизнес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Государство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малыи</w:t>
            </w:r>
            <w:proofErr w:type="spellEnd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бизнес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Бизнес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подростков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Молодые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предприниматели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Кредит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депозит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Расчетно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кассовые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связанные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4.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Естественно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научная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грамотность</w:t>
            </w: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Занимательное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Функциональная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«Просвещение»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media.prosv.ru/fg</w:t>
            </w:r>
          </w:p>
          <w:p w:rsidR="00C91685" w:rsidRDefault="00636D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доверительных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позитивному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восприятию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просьб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привлечению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обсуждаемой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активизации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соблюдать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общепринятые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старшими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самоорганизации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привлечение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ценностному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аспекту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изучаемых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явлений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получаемой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значимой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информацией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91685" w:rsidRDefault="00636D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Магнетизм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электромагнетизм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Строительство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плотин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Гидроэлектростанции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строительстве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гидроэлектростанций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Нетрадиционные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энергетики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объединенные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энергосистемы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Внутренняя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организма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Кровь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Наследственность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4.6.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Иммунитет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4.7.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Наследственность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4.8.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Функциональная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«Просвещение»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media.prosv.ru/fg</w:t>
            </w:r>
          </w:p>
          <w:p w:rsidR="00C91685" w:rsidRDefault="00636D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ценностному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аспекту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изучаемых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явлений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получаемой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значимой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информацией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91685" w:rsidRDefault="00636D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9168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91685" w:rsidRDefault="00636DC2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9-й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7"/>
        <w:gridCol w:w="3007"/>
        <w:gridCol w:w="1374"/>
        <w:gridCol w:w="1078"/>
        <w:gridCol w:w="1541"/>
        <w:gridCol w:w="1620"/>
      </w:tblGrid>
      <w:tr w:rsidR="00C91685" w:rsidRPr="009619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1685" w:rsidRDefault="00636DC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1685" w:rsidRDefault="00636DC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1685" w:rsidRPr="0096192B" w:rsidRDefault="00636DC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академических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отводимых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освоение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1685" w:rsidRDefault="00636DC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оценочных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1685" w:rsidRDefault="00636DC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1685" w:rsidRPr="0096192B" w:rsidRDefault="00636DC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Деятельность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учителя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учетом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рабочей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программы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воспитания</w:t>
            </w:r>
          </w:p>
        </w:tc>
      </w:tr>
      <w:tr w:rsidR="00C91685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Читательская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грамотность</w:t>
            </w: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Формирование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читательских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умений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опорои</w:t>
            </w:r>
            <w:proofErr w:type="spellEnd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внетекстовые</w:t>
            </w:r>
            <w:proofErr w:type="spellEnd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ьная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«Просвещение»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media.prosv.ru/fg</w:t>
            </w:r>
          </w:p>
          <w:p w:rsidR="00C91685" w:rsidRDefault="00636D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Установление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доверительных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позитивному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восприятию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просьб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привлечению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обсуждаемой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активизации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соблюдать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общепринятые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старшими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самоорганизации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ценностному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аспекту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изучаемых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уроках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явлений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получаемой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значимой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информацией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91685" w:rsidRDefault="00636D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источник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Сопоставление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текстов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стиля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ситуации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текстом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критически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достоверности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содержащейся</w:t>
            </w:r>
            <w:proofErr w:type="spellEnd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текстов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аргументация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комментарий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обоснование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исходного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конструирующие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смешанным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текстом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Математическая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грамотность</w:t>
            </w: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таблиц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сложные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Функциональная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«Просвещение»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media.prosv.ru/fg</w:t>
            </w:r>
          </w:p>
          <w:p w:rsidR="00C91685" w:rsidRDefault="00636D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доверительных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позитивному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восприятию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ьб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привлечению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обсуждаемой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активизации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соблюдать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общепринятые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старшими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сверстниками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самоорганизации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ценностному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аспекту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изучаемых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явлений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получаемой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значимой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информацией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91685" w:rsidRDefault="00636D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диаграмм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сложные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Построение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мультипликативнои</w:t>
            </w:r>
            <w:proofErr w:type="spellEnd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составляющими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лишними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типичных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систему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линейных</w:t>
            </w:r>
            <w:proofErr w:type="spellEnd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уравнений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Количественные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рассуждения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связанные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смыслом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различными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представлениями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чисел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изяществом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вычислений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вычислениями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оценкои</w:t>
            </w:r>
            <w:proofErr w:type="spellEnd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разумности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стереометрических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2.8.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Вероятностные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статистические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явления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3.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Финансовая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грамотность</w:t>
            </w: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Ценные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бумаги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Векселя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облигации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российская</w:t>
            </w:r>
            <w:proofErr w:type="spellEnd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специфика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Функциональная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«Просвещение»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media.prosv.ru/fg</w:t>
            </w:r>
          </w:p>
          <w:p w:rsidR="00C91685" w:rsidRDefault="00636D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доверительных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способствующ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позитивному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восприятию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просьб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привлечению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обсуждаемой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активизации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познавательной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соблюдать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общепринятые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старшими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самоорганизации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ценностному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аспекту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изучаемых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явлений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получаемой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значимой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информацией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91685" w:rsidRDefault="00636D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иржа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брокеры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Фондовые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индексы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Паевые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инвестиционные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Инвестиционное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профилирование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инвестиционного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портфеля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пересмотр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Типичные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ошибки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инвесторов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страхового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рынка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Страхование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физических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Государственное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негосударственное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пенсионное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страхование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юридические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аспекты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отношений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финансовым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посредником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3.8.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4.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Естественно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научная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грамотность</w:t>
            </w: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Радиоактивность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Искусственная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радиоактивность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Функциональная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«Просвещение»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media.prosv.ru/fg</w:t>
            </w:r>
          </w:p>
          <w:p w:rsidR="00C91685" w:rsidRDefault="00636D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Установление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доверительных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позитивному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восприятию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просьб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привлечению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обсуждаемой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активизации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соблюдать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общепринятые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равила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старшими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самоорганизации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ценностному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аспекту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изучаемых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явлений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получаемой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значимой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информацией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91685" w:rsidRDefault="00636D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явления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превращения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реакции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явлений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Размножение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организмов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организмов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Биогенетическии</w:t>
            </w:r>
            <w:proofErr w:type="spellEnd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Закономерности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наследования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изнаков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популяции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характеристика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популяции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факторы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обитания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Происхождение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Закономерности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изменчивости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модификационная</w:t>
            </w:r>
            <w:proofErr w:type="spellEnd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мутационная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изменчивости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селекции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растении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микроорганизмов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4.6.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Антропогенное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воздействие</w:t>
            </w:r>
            <w:proofErr w:type="spellEnd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биосферу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рационального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природопользования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4.7.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Закономерности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изменчивости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модификационная</w:t>
            </w:r>
            <w:proofErr w:type="spellEnd"/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мутационная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изменчивости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4.8.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селекции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растений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микроорганизмов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Функциональная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«Просвещение»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media.prosv.ru/fg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Pr="0096192B" w:rsidRDefault="00636D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ценностному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аспекту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изучаемых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явлений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получаемой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значимой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информацией</w:t>
            </w:r>
            <w:r w:rsidRPr="00961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91685" w:rsidRDefault="00636DC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C9168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636DC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1685" w:rsidRDefault="00C916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36DC2" w:rsidRDefault="00636DC2"/>
    <w:sectPr w:rsidR="00636DC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D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2D22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C11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910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0125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8928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0102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E03F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AD63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305B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590C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FE2A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E800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FD2C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B74E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4D45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BC78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8962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4745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C40E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2037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D02B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F061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2165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F01C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D134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5"/>
  </w:num>
  <w:num w:numId="3">
    <w:abstractNumId w:val="23"/>
  </w:num>
  <w:num w:numId="4">
    <w:abstractNumId w:val="1"/>
  </w:num>
  <w:num w:numId="5">
    <w:abstractNumId w:val="20"/>
  </w:num>
  <w:num w:numId="6">
    <w:abstractNumId w:val="4"/>
  </w:num>
  <w:num w:numId="7">
    <w:abstractNumId w:val="14"/>
  </w:num>
  <w:num w:numId="8">
    <w:abstractNumId w:val="15"/>
  </w:num>
  <w:num w:numId="9">
    <w:abstractNumId w:val="10"/>
  </w:num>
  <w:num w:numId="10">
    <w:abstractNumId w:val="9"/>
  </w:num>
  <w:num w:numId="11">
    <w:abstractNumId w:val="12"/>
  </w:num>
  <w:num w:numId="12">
    <w:abstractNumId w:val="17"/>
  </w:num>
  <w:num w:numId="13">
    <w:abstractNumId w:val="2"/>
  </w:num>
  <w:num w:numId="14">
    <w:abstractNumId w:val="21"/>
  </w:num>
  <w:num w:numId="15">
    <w:abstractNumId w:val="22"/>
  </w:num>
  <w:num w:numId="16">
    <w:abstractNumId w:val="3"/>
  </w:num>
  <w:num w:numId="17">
    <w:abstractNumId w:val="6"/>
  </w:num>
  <w:num w:numId="18">
    <w:abstractNumId w:val="8"/>
  </w:num>
  <w:num w:numId="19">
    <w:abstractNumId w:val="18"/>
  </w:num>
  <w:num w:numId="20">
    <w:abstractNumId w:val="16"/>
  </w:num>
  <w:num w:numId="21">
    <w:abstractNumId w:val="13"/>
  </w:num>
  <w:num w:numId="22">
    <w:abstractNumId w:val="19"/>
  </w:num>
  <w:num w:numId="23">
    <w:abstractNumId w:val="0"/>
  </w:num>
  <w:num w:numId="24">
    <w:abstractNumId w:val="7"/>
  </w:num>
  <w:num w:numId="25">
    <w:abstractNumId w:val="11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36DC2"/>
    <w:rsid w:val="00653AF6"/>
    <w:rsid w:val="0096192B"/>
    <w:rsid w:val="00B73A5A"/>
    <w:rsid w:val="00C91685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3A0B2"/>
  <w15:docId w15:val="{195224EE-6281-42A8-84C6-AA58C097E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40</Pages>
  <Words>8510</Words>
  <Characters>48509</Characters>
  <Application>Microsoft Office Word</Application>
  <DocSecurity>0</DocSecurity>
  <Lines>404</Lines>
  <Paragraphs>113</Paragraphs>
  <ScaleCrop>false</ScaleCrop>
  <Company/>
  <LinksUpToDate>false</LinksUpToDate>
  <CharactersWithSpaces>56906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PC</cp:lastModifiedBy>
  <cp:revision>2</cp:revision>
  <dcterms:created xsi:type="dcterms:W3CDTF">2011-11-02T04:15:00Z</dcterms:created>
  <dcterms:modified xsi:type="dcterms:W3CDTF">2025-04-21T11:23:00Z</dcterms:modified>
</cp:coreProperties>
</file>